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5DCCD" w14:textId="77777777" w:rsidR="00866913" w:rsidRPr="00FF2338" w:rsidRDefault="00FF2338" w:rsidP="00866913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="00866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14:paraId="5A3E84A1" w14:textId="41FBA242" w:rsidR="00FF2338" w:rsidRPr="00FF2338" w:rsidRDefault="00FF2338" w:rsidP="00866913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33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CBE2BD" wp14:editId="03C629BB">
            <wp:extent cx="609600" cy="752475"/>
            <wp:effectExtent l="0" t="0" r="0" b="0"/>
            <wp:docPr id="2" name="Рисунок 2" descr="Герб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0B2D" w14:textId="77777777" w:rsidR="00FF2338" w:rsidRPr="00FF2338" w:rsidRDefault="00FF2338" w:rsidP="00FF2338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5D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ДМИНИСТРАЦИЯ КАРАГИНСКОГО МУНИЦИПАЛЬНОГО РАЙОНА</w:t>
      </w:r>
    </w:p>
    <w:p w14:paraId="77808C65" w14:textId="77777777" w:rsidR="00FF2338" w:rsidRPr="00FF2338" w:rsidRDefault="00FF2338" w:rsidP="00FF2338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96F0BC" w14:textId="77777777" w:rsidR="00FF2338" w:rsidRPr="00FF2338" w:rsidRDefault="00FF2338" w:rsidP="00FF2338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F233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 О С Т А Н О В Л Е Н И Е</w:t>
      </w:r>
    </w:p>
    <w:p w14:paraId="4BB7287E" w14:textId="77777777" w:rsidR="00866913" w:rsidRDefault="00866913" w:rsidP="00FF2338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7BB89" w14:textId="6F6A08DB" w:rsidR="00FF2338" w:rsidRDefault="00FF2338" w:rsidP="005D5D5F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5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</w:t>
      </w:r>
      <w:r w:rsidR="005D5D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D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</w:t>
      </w:r>
      <w:r w:rsidR="00866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5D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D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D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_____</w:t>
      </w:r>
    </w:p>
    <w:p w14:paraId="55072DCE" w14:textId="0F752D54" w:rsidR="00866913" w:rsidRDefault="00866913" w:rsidP="005D5D5F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AC72C" w14:textId="77777777" w:rsidR="00866913" w:rsidRPr="005D5D5F" w:rsidRDefault="00866913" w:rsidP="00866913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 w:rsidRPr="005D5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Оссора</w:t>
      </w:r>
      <w:proofErr w:type="spellEnd"/>
    </w:p>
    <w:p w14:paraId="1D589BCD" w14:textId="6B5DC85C" w:rsidR="00866913" w:rsidRDefault="00866913" w:rsidP="00866913">
      <w:pPr>
        <w:widowControl w:val="0"/>
        <w:shd w:val="clear" w:color="auto" w:fill="FFFFFF"/>
        <w:tabs>
          <w:tab w:val="left" w:pos="941"/>
          <w:tab w:val="left" w:pos="11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29" w:type="dxa"/>
        <w:tblLook w:val="04A0" w:firstRow="1" w:lastRow="0" w:firstColumn="1" w:lastColumn="0" w:noHBand="0" w:noVBand="1"/>
      </w:tblPr>
      <w:tblGrid>
        <w:gridCol w:w="5529"/>
      </w:tblGrid>
      <w:tr w:rsidR="00FF2338" w:rsidRPr="00FF2338" w14:paraId="5F3EBC51" w14:textId="77777777" w:rsidTr="009D2CE5">
        <w:trPr>
          <w:trHeight w:val="882"/>
        </w:trPr>
        <w:tc>
          <w:tcPr>
            <w:tcW w:w="5529" w:type="dxa"/>
            <w:shd w:val="clear" w:color="auto" w:fill="auto"/>
          </w:tcPr>
          <w:p w14:paraId="3712972F" w14:textId="6D6F36DA" w:rsidR="00FF2338" w:rsidRPr="005D5D5F" w:rsidRDefault="009D2CE5" w:rsidP="002133E2">
            <w:pPr>
              <w:widowControl w:val="0"/>
              <w:shd w:val="clear" w:color="auto" w:fill="FFFFFF"/>
              <w:tabs>
                <w:tab w:val="left" w:pos="941"/>
                <w:tab w:val="left" w:pos="1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внедрению в деятельность ЕДДС Администрации Карагинского муниципального района «Цифрового паспорта территории Карагинского муниципального района Камчатского края»</w:t>
            </w:r>
          </w:p>
        </w:tc>
      </w:tr>
    </w:tbl>
    <w:p w14:paraId="04CB4BE4" w14:textId="77777777" w:rsidR="00271567" w:rsidRDefault="00271567" w:rsidP="008E48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FE4C170" w14:textId="19444687" w:rsidR="00FC1232" w:rsidRPr="009D2CE5" w:rsidRDefault="009D2CE5" w:rsidP="009D2C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24.01.2024 № 57 «О государственной информационной системе «Автоматизированная информационно-управляющая система единой государственной системы предупреждения и ликвидации чрезвычайных ситуаций»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АИУС РСЧС) и методическими рекомендациями по порядку разработки, ведения, корректировки и проверки цифровых паспортов территорий субъекта Российской Федерации и муниципальных образований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рекомендации) разработанные Главным управлением «Национальный центр управления в кризисных ситуациях» МЧС России</w:t>
      </w:r>
      <w:r w:rsidR="00353878" w:rsidRPr="009D2C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DDC106" w14:textId="77777777" w:rsidR="005D5D5F" w:rsidRPr="009D2CE5" w:rsidRDefault="005D5D5F" w:rsidP="005D5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42ED20" w14:textId="77777777" w:rsidR="00E63068" w:rsidRPr="005D5D5F" w:rsidRDefault="0039077A" w:rsidP="005D5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D5F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1C5AD2">
        <w:rPr>
          <w:rFonts w:ascii="Times New Roman" w:hAnsi="Times New Roman" w:cs="Times New Roman"/>
          <w:b/>
          <w:sz w:val="24"/>
          <w:szCs w:val="24"/>
        </w:rPr>
        <w:t>Ю</w:t>
      </w:r>
      <w:r w:rsidR="00E63068" w:rsidRPr="005D5D5F">
        <w:rPr>
          <w:rFonts w:ascii="Times New Roman" w:hAnsi="Times New Roman" w:cs="Times New Roman"/>
          <w:b/>
          <w:sz w:val="24"/>
          <w:szCs w:val="24"/>
        </w:rPr>
        <w:t>:</w:t>
      </w:r>
    </w:p>
    <w:p w14:paraId="0D8FDEB0" w14:textId="77777777" w:rsidR="005D5D5F" w:rsidRPr="009D2CE5" w:rsidRDefault="005D5D5F" w:rsidP="009D2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64EB6F" w14:textId="77777777" w:rsidR="009D2CE5" w:rsidRPr="009D2CE5" w:rsidRDefault="009D2CE5" w:rsidP="00896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состав и структуру цифрового паспорта территории Карагинского муниципального района Камчатского края согласно приложению № 1 к настоящему постановлению.</w:t>
      </w:r>
    </w:p>
    <w:p w14:paraId="69A8F05E" w14:textId="15C37B01" w:rsidR="009D2CE5" w:rsidRPr="009D2CE5" w:rsidRDefault="009D2CE5" w:rsidP="00896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Создать рабочую группу по внедрению в деятельность ЕДДС Администрации Карагинского муниципального района цифрового паспорта территории Карагинского муниципального района Камчатского края в составе согласно приложению № 2 к настоящему постановлению. </w:t>
      </w:r>
    </w:p>
    <w:p w14:paraId="111A277C" w14:textId="77777777" w:rsidR="009D2CE5" w:rsidRPr="009D2CE5" w:rsidRDefault="009D2CE5" w:rsidP="00896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положение по внедрению в деятельность ЕДДС Администрации Карагинского муниципального района цифрового паспорта территории Карагинского муниципального района Камчатского края согласно приложению № 3 к настоящему постановлению. </w:t>
      </w:r>
    </w:p>
    <w:p w14:paraId="336971A7" w14:textId="77777777" w:rsidR="009D2CE5" w:rsidRPr="009D2CE5" w:rsidRDefault="009D2CE5" w:rsidP="00896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сроки и периодичность корректировки разделов цифрового паспорта территории Карагинского муниципального района Камчатского края в ЕДДС Администрации Карагинского муниципального района согласно приложению № 4 к настоящему постановлению. </w:t>
      </w:r>
    </w:p>
    <w:p w14:paraId="6F39D095" w14:textId="77777777" w:rsidR="009D2CE5" w:rsidRPr="009D2CE5" w:rsidRDefault="009D2CE5" w:rsidP="00896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Руководителям структурных подразделений Администрации Карагинского муниципального района Камчатского края оказывать содействие рабочей группе в проводимой работе, в том числе обеспечить своевременное представление документов и информации по запросам рабочей группы. </w:t>
      </w:r>
    </w:p>
    <w:p w14:paraId="1803D7D2" w14:textId="39CB7A8E" w:rsidR="009D2CE5" w:rsidRDefault="009D2CE5" w:rsidP="00896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Наделить правом ЕДДС Администрации Карагинского муниципального района Камчатского края запрашивать необходимую информацию от представителей структурных подразделений Администрации Карагинского муниципального района, организаций и объектов, </w:t>
      </w: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находящихся на территории Карагинского муниципального района, назначенных ответственными по вопросу разработки, ведения, предоставления сведений для срочных корректировок и внесения в цифровые паспорта территорий дополнительной оперативной и плановой информации в области предупреждения и ликвидации ЧС. </w:t>
      </w:r>
    </w:p>
    <w:p w14:paraId="01D2A12C" w14:textId="018CA573" w:rsidR="00BF457F" w:rsidRDefault="009D2CE5" w:rsidP="00896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BF457F" w:rsidRPr="00BF457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обнародования в официальном сетевом издании – </w:t>
      </w:r>
      <w:proofErr w:type="spellStart"/>
      <w:r w:rsidR="00BF457F" w:rsidRPr="00BF457F">
        <w:rPr>
          <w:rFonts w:ascii="Times New Roman" w:hAnsi="Times New Roman" w:cs="Times New Roman"/>
          <w:sz w:val="24"/>
          <w:szCs w:val="24"/>
        </w:rPr>
        <w:t>Карагинский.РФ</w:t>
      </w:r>
      <w:proofErr w:type="spellEnd"/>
      <w:r w:rsidR="00BF457F" w:rsidRPr="00BF457F">
        <w:rPr>
          <w:rFonts w:ascii="Times New Roman" w:hAnsi="Times New Roman" w:cs="Times New Roman"/>
          <w:sz w:val="24"/>
          <w:szCs w:val="24"/>
        </w:rPr>
        <w:t>.</w:t>
      </w:r>
    </w:p>
    <w:p w14:paraId="3A36D1C2" w14:textId="77777777" w:rsidR="009D2CE5" w:rsidRPr="009D2CE5" w:rsidRDefault="009D2CE5" w:rsidP="008969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01515" w:rsidRPr="00BF457F">
        <w:rPr>
          <w:rFonts w:ascii="Times New Roman" w:hAnsi="Times New Roman" w:cs="Times New Roman"/>
          <w:sz w:val="24"/>
          <w:szCs w:val="24"/>
        </w:rPr>
        <w:t>Контроль за исполнением настоящ</w:t>
      </w:r>
      <w:r w:rsidR="00492C9B" w:rsidRPr="00BF457F">
        <w:rPr>
          <w:rFonts w:ascii="Times New Roman" w:hAnsi="Times New Roman" w:cs="Times New Roman"/>
          <w:sz w:val="24"/>
          <w:szCs w:val="24"/>
        </w:rPr>
        <w:t xml:space="preserve">его </w:t>
      </w:r>
      <w:r w:rsidR="00492C9B" w:rsidRPr="009D2CE5">
        <w:rPr>
          <w:rFonts w:ascii="Times New Roman" w:hAnsi="Times New Roman" w:cs="Times New Roman"/>
          <w:sz w:val="24"/>
          <w:szCs w:val="24"/>
        </w:rPr>
        <w:t xml:space="preserve">постановления возложить на </w:t>
      </w:r>
      <w:r w:rsidRP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 по делам ГО и ЧС администрации Карагинского муниципального района.</w:t>
      </w:r>
    </w:p>
    <w:p w14:paraId="3E82D2A9" w14:textId="48BB9DC6" w:rsidR="00101515" w:rsidRDefault="00101515" w:rsidP="00896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A0A0D3" w14:textId="77777777" w:rsidR="0089695B" w:rsidRPr="00BF457F" w:rsidRDefault="0089695B" w:rsidP="00896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D87CDB" w14:textId="77777777" w:rsidR="005B4ED4" w:rsidRPr="00BF457F" w:rsidRDefault="005B4ED4" w:rsidP="008969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367CC9" w14:textId="1A11A43D" w:rsidR="005D5D5F" w:rsidRPr="00BF457F" w:rsidRDefault="005D5D5F" w:rsidP="00896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57F">
        <w:rPr>
          <w:rFonts w:ascii="Times New Roman" w:hAnsi="Times New Roman" w:cs="Times New Roman"/>
          <w:sz w:val="24"/>
          <w:szCs w:val="24"/>
        </w:rPr>
        <w:t xml:space="preserve">Глава Карагинского </w:t>
      </w:r>
    </w:p>
    <w:p w14:paraId="2C5DEEFB" w14:textId="5FA6D54E" w:rsidR="005D5D5F" w:rsidRDefault="005D5D5F" w:rsidP="00896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5F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D5D5F">
        <w:rPr>
          <w:rFonts w:ascii="Times New Roman" w:hAnsi="Times New Roman" w:cs="Times New Roman"/>
          <w:sz w:val="24"/>
          <w:szCs w:val="24"/>
        </w:rPr>
        <w:t xml:space="preserve"> В.Н. Гаврилов</w:t>
      </w:r>
    </w:p>
    <w:p w14:paraId="1E51FB96" w14:textId="31E197E3" w:rsidR="009D2CE5" w:rsidRDefault="009D2CE5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CA73F" w14:textId="4C0E1285" w:rsidR="009D2CE5" w:rsidRDefault="009D2CE5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95886" w14:textId="77777777" w:rsidR="0089695B" w:rsidRPr="005D5D5F" w:rsidRDefault="0089695B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BB400" w14:textId="77777777" w:rsidR="005D5D5F" w:rsidRPr="005D5D5F" w:rsidRDefault="005D5D5F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5F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79514A1" w14:textId="77777777" w:rsidR="005D5D5F" w:rsidRPr="005D5D5F" w:rsidRDefault="005D5D5F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5F">
        <w:rPr>
          <w:rFonts w:ascii="Times New Roman" w:hAnsi="Times New Roman" w:cs="Times New Roman"/>
          <w:sz w:val="24"/>
          <w:szCs w:val="24"/>
        </w:rPr>
        <w:t xml:space="preserve">Правовой отдел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D5D5F">
        <w:rPr>
          <w:rFonts w:ascii="Times New Roman" w:hAnsi="Times New Roman" w:cs="Times New Roman"/>
          <w:sz w:val="24"/>
          <w:szCs w:val="24"/>
        </w:rPr>
        <w:t xml:space="preserve">   Н.А. Щербина</w:t>
      </w:r>
    </w:p>
    <w:p w14:paraId="0D4539E9" w14:textId="77777777" w:rsidR="005D5D5F" w:rsidRPr="005D5D5F" w:rsidRDefault="005D5D5F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B55D2" w14:textId="77777777" w:rsidR="005D5D5F" w:rsidRPr="005D5D5F" w:rsidRDefault="005D5D5F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81948" w14:textId="77777777" w:rsidR="005D5D5F" w:rsidRPr="005D5D5F" w:rsidRDefault="005D5D5F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E9747" w14:textId="77777777" w:rsidR="005D5D5F" w:rsidRPr="005D5D5F" w:rsidRDefault="005D5D5F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3A166" w14:textId="27582DEC" w:rsidR="00BF457F" w:rsidRPr="005D5D5F" w:rsidRDefault="00BF457F" w:rsidP="00BF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D5F">
        <w:rPr>
          <w:rFonts w:ascii="Times New Roman" w:hAnsi="Times New Roman" w:cs="Times New Roman"/>
          <w:sz w:val="24"/>
          <w:szCs w:val="24"/>
        </w:rPr>
        <w:t>Исполнитель: Захарова Н.В.</w:t>
      </w:r>
      <w:r w:rsidR="009D2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CE5">
        <w:rPr>
          <w:rFonts w:ascii="Times New Roman" w:hAnsi="Times New Roman" w:cs="Times New Roman"/>
          <w:sz w:val="24"/>
          <w:szCs w:val="24"/>
        </w:rPr>
        <w:t>Горелкина</w:t>
      </w:r>
      <w:proofErr w:type="spellEnd"/>
      <w:r w:rsidR="009D2CE5">
        <w:rPr>
          <w:rFonts w:ascii="Times New Roman" w:hAnsi="Times New Roman" w:cs="Times New Roman"/>
          <w:sz w:val="24"/>
          <w:szCs w:val="24"/>
        </w:rPr>
        <w:t xml:space="preserve"> Н.Н.</w:t>
      </w:r>
      <w:r w:rsidRPr="005D5D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E5A82" w14:textId="77777777" w:rsidR="005D5D5F" w:rsidRPr="005D5D5F" w:rsidRDefault="005D5D5F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61556" w14:textId="77777777" w:rsidR="00D66464" w:rsidRDefault="00D66464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87149" w14:textId="5472955A" w:rsidR="00433DC8" w:rsidRPr="00FF7605" w:rsidRDefault="005D5D5F" w:rsidP="00433DC8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D5F">
        <w:rPr>
          <w:rFonts w:ascii="Times New Roman" w:hAnsi="Times New Roman" w:cs="Times New Roman"/>
          <w:sz w:val="24"/>
          <w:szCs w:val="24"/>
        </w:rPr>
        <w:t>Список рассылки:</w:t>
      </w:r>
      <w:r w:rsidR="00433DC8" w:rsidRPr="0043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DC8" w:rsidRPr="00B5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Дело, </w:t>
      </w:r>
      <w:r w:rsid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Главам МО СП,</w:t>
      </w:r>
    </w:p>
    <w:p w14:paraId="3D2C95AF" w14:textId="14522813" w:rsidR="005D5D5F" w:rsidRDefault="005D5D5F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605">
        <w:rPr>
          <w:rFonts w:ascii="Times New Roman" w:hAnsi="Times New Roman" w:cs="Times New Roman"/>
          <w:sz w:val="24"/>
          <w:szCs w:val="24"/>
        </w:rPr>
        <w:t>Отдел ГОЧС</w:t>
      </w:r>
      <w:r w:rsidR="00FF7605">
        <w:rPr>
          <w:rFonts w:ascii="Times New Roman" w:hAnsi="Times New Roman" w:cs="Times New Roman"/>
          <w:sz w:val="24"/>
          <w:szCs w:val="24"/>
        </w:rPr>
        <w:t xml:space="preserve"> (Захарова Н.В.)</w:t>
      </w:r>
    </w:p>
    <w:p w14:paraId="2ED81414" w14:textId="3263B707" w:rsidR="009D2CE5" w:rsidRPr="00FF7605" w:rsidRDefault="009D2CE5" w:rsidP="005D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ЕДДС </w:t>
      </w:r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Карагинского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Горелкина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Н.Н.)</w:t>
      </w:r>
    </w:p>
    <w:p w14:paraId="3D3FE207" w14:textId="18BB1BA7" w:rsidR="002B6601" w:rsidRPr="00FF7605" w:rsidRDefault="002B6601" w:rsidP="002B6601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Аппарат администрации Карагинского муниципального района</w:t>
      </w:r>
      <w:r w:rsidR="00FF7605"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(Филимонов А.С.)</w:t>
      </w:r>
    </w:p>
    <w:p w14:paraId="727736E2" w14:textId="03A7CE4A" w:rsidR="00C758A7" w:rsidRPr="00FF7605" w:rsidRDefault="00C758A7" w:rsidP="00C7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605">
        <w:rPr>
          <w:rFonts w:ascii="Times New Roman" w:hAnsi="Times New Roman" w:cs="Times New Roman"/>
          <w:sz w:val="24"/>
          <w:szCs w:val="24"/>
        </w:rPr>
        <w:t>Отдел экономического развития и инвестиций АКМР</w:t>
      </w:r>
      <w:r w:rsidR="00FF7605" w:rsidRPr="00FF7605">
        <w:rPr>
          <w:rFonts w:ascii="Times New Roman" w:hAnsi="Times New Roman" w:cs="Times New Roman"/>
          <w:sz w:val="24"/>
          <w:szCs w:val="24"/>
        </w:rPr>
        <w:t xml:space="preserve"> (Кривозубова А.С.)</w:t>
      </w:r>
      <w:r w:rsidRPr="00FF7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173E9" w14:textId="7CBC32CD" w:rsidR="00271567" w:rsidRPr="00C758A7" w:rsidRDefault="00C758A7" w:rsidP="00C7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605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</w:t>
      </w:r>
      <w:r w:rsidRPr="00C758A7">
        <w:rPr>
          <w:rFonts w:ascii="Times New Roman" w:hAnsi="Times New Roman" w:cs="Times New Roman"/>
          <w:sz w:val="24"/>
          <w:szCs w:val="24"/>
        </w:rPr>
        <w:t>имуществом и ЖКХ АКМР</w:t>
      </w:r>
      <w:r w:rsidR="00FF76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F7605">
        <w:rPr>
          <w:rFonts w:ascii="Times New Roman" w:hAnsi="Times New Roman" w:cs="Times New Roman"/>
          <w:sz w:val="24"/>
          <w:szCs w:val="24"/>
        </w:rPr>
        <w:t>Абрамкин</w:t>
      </w:r>
      <w:proofErr w:type="spellEnd"/>
      <w:r w:rsidR="00FF7605">
        <w:rPr>
          <w:rFonts w:ascii="Times New Roman" w:hAnsi="Times New Roman" w:cs="Times New Roman"/>
          <w:sz w:val="24"/>
          <w:szCs w:val="24"/>
        </w:rPr>
        <w:t xml:space="preserve"> Ю.А.)</w:t>
      </w:r>
    </w:p>
    <w:p w14:paraId="79780266" w14:textId="3C017E37" w:rsidR="002B6601" w:rsidRPr="002B6601" w:rsidRDefault="002B6601" w:rsidP="002B6601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полномочий МО СП «п. </w:t>
      </w:r>
      <w:proofErr w:type="spellStart"/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Оссора</w:t>
      </w:r>
      <w:proofErr w:type="spellEnd"/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(Лех А.Б.)</w:t>
      </w:r>
    </w:p>
    <w:p w14:paraId="6AB6BA2D" w14:textId="6B5945C7" w:rsidR="00FF7605" w:rsidRPr="00FF7605" w:rsidRDefault="00FF7605" w:rsidP="00FF7605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сектора социальной защиты населения администрации Карагинского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1ECC66A" w14:textId="738C6A64" w:rsidR="00FF7605" w:rsidRPr="00FF7605" w:rsidRDefault="00FF7605" w:rsidP="00FF7605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земельных отношений, архитектуры и градостроительства Комитета по управлению муниципальным имуществом и ЖКХ администрации Карагинского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В.В.)</w:t>
      </w:r>
    </w:p>
    <w:p w14:paraId="63849032" w14:textId="5BE57E5A" w:rsidR="00FF7605" w:rsidRPr="00FF7605" w:rsidRDefault="00FF7605" w:rsidP="00FF7605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образования администрации Карагинского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Жадинская</w:t>
      </w:r>
      <w:proofErr w:type="spellEnd"/>
      <w:r w:rsid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12BC094" w14:textId="685DDFC7" w:rsidR="00FF7605" w:rsidRPr="00FF7605" w:rsidRDefault="00FF7605" w:rsidP="00FF7605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культуры администрации Карагинского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(Сидоренко Н.С.)</w:t>
      </w:r>
    </w:p>
    <w:p w14:paraId="37E1C105" w14:textId="4D88A07B" w:rsidR="00FF7605" w:rsidRDefault="00FF7605" w:rsidP="002B6601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сектора по работе с архивами администрации Карагинского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Ю.М.)</w:t>
      </w:r>
    </w:p>
    <w:p w14:paraId="0D81659B" w14:textId="77777777" w:rsidR="00FF7605" w:rsidRPr="002B6601" w:rsidRDefault="00FF7605" w:rsidP="002B6601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0EA10" w14:textId="1A5BCF0E" w:rsidR="002B6601" w:rsidRPr="002B6601" w:rsidRDefault="002B6601" w:rsidP="002B6601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 № 18 Корякского МО МВД России (</w:t>
      </w:r>
      <w:r w:rsid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 Р.В.</w:t>
      </w:r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0C1E00B" w14:textId="4F231087" w:rsidR="00952272" w:rsidRDefault="002B6601" w:rsidP="002B6601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ПСО по </w:t>
      </w:r>
      <w:proofErr w:type="spellStart"/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Карагинскому</w:t>
      </w:r>
      <w:proofErr w:type="spellEnd"/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МР</w:t>
      </w:r>
      <w:r w:rsidRPr="002B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КГКУ «ЦОД» (</w:t>
      </w:r>
      <w:r w:rsid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 В.В.)</w:t>
      </w:r>
    </w:p>
    <w:p w14:paraId="2783F95B" w14:textId="0C195E81" w:rsidR="00FF7605" w:rsidRPr="00FF7605" w:rsidRDefault="00FF7605" w:rsidP="00FF7605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Карагинского пожарно-спасательного гарнизона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Падерин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</w:t>
      </w: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73C0C03" w14:textId="7F1B6F08" w:rsidR="00FF7605" w:rsidRPr="00FF7605" w:rsidRDefault="00FF7605" w:rsidP="00FF7605">
      <w:pPr>
        <w:tabs>
          <w:tab w:val="left" w:pos="7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 КК «</w:t>
      </w:r>
      <w:proofErr w:type="spellStart"/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Карагинская</w:t>
      </w:r>
      <w:proofErr w:type="spellEnd"/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районная больница»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</w:t>
      </w:r>
      <w:r w:rsidR="009D2C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 А.С.</w:t>
      </w:r>
      <w:r w:rsidRPr="00FF76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53C2845" w14:textId="77777777" w:rsidR="00952272" w:rsidRPr="009A7F4E" w:rsidRDefault="00952272" w:rsidP="009522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</w:p>
    <w:p w14:paraId="4FE1C62B" w14:textId="77777777" w:rsidR="00952272" w:rsidRPr="009A7F4E" w:rsidRDefault="00952272" w:rsidP="009522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</w:p>
    <w:p w14:paraId="237C3711" w14:textId="77777777" w:rsidR="00952272" w:rsidRPr="009A7F4E" w:rsidRDefault="00952272" w:rsidP="00952272">
      <w:pPr>
        <w:suppressAutoHyphens/>
        <w:autoSpaceDE w:val="0"/>
        <w:spacing w:after="0" w:line="240" w:lineRule="auto"/>
        <w:ind w:left="5812"/>
        <w:jc w:val="both"/>
        <w:outlineLvl w:val="0"/>
        <w:rPr>
          <w:rFonts w:ascii="Liberation Serif" w:eastAsia="Times New Roman" w:hAnsi="Liberation Serif" w:cs="Liberation Serif"/>
          <w:sz w:val="28"/>
          <w:lang w:eastAsia="zh-CN"/>
        </w:rPr>
      </w:pPr>
      <w:r w:rsidRPr="009A7F4E">
        <w:rPr>
          <w:rFonts w:ascii="Liberation Serif" w:eastAsia="Times New Roman" w:hAnsi="Liberation Serif" w:cs="Liberation Serif"/>
          <w:sz w:val="28"/>
          <w:lang w:eastAsia="zh-CN"/>
        </w:rPr>
        <w:br w:type="page"/>
      </w:r>
    </w:p>
    <w:p w14:paraId="4B6CE310" w14:textId="57F55ED9" w:rsidR="00D66464" w:rsidRPr="00A90393" w:rsidRDefault="00D66464" w:rsidP="00D6646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9039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90393">
        <w:rPr>
          <w:rFonts w:ascii="Times New Roman" w:hAnsi="Times New Roman" w:cs="Times New Roman"/>
          <w:sz w:val="24"/>
          <w:szCs w:val="24"/>
        </w:rPr>
        <w:t xml:space="preserve">№ </w:t>
      </w:r>
      <w:r w:rsidRPr="00A90393">
        <w:rPr>
          <w:rFonts w:ascii="Times New Roman" w:hAnsi="Times New Roman" w:cs="Times New Roman"/>
          <w:sz w:val="24"/>
          <w:szCs w:val="24"/>
        </w:rPr>
        <w:t>1</w:t>
      </w:r>
    </w:p>
    <w:p w14:paraId="2B4FBD79" w14:textId="77777777" w:rsidR="00D66464" w:rsidRPr="00A90393" w:rsidRDefault="00D66464" w:rsidP="00D6646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9039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D248A93" w14:textId="7CB71B79" w:rsidR="00D66464" w:rsidRPr="00A90393" w:rsidRDefault="00D66464" w:rsidP="00D6646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90393">
        <w:rPr>
          <w:rFonts w:ascii="Times New Roman" w:hAnsi="Times New Roman" w:cs="Times New Roman"/>
          <w:sz w:val="24"/>
          <w:szCs w:val="24"/>
        </w:rPr>
        <w:t>Карагинского муниципального района</w:t>
      </w:r>
    </w:p>
    <w:p w14:paraId="6DE4E50B" w14:textId="7DFD850F" w:rsidR="00D66464" w:rsidRPr="00D66464" w:rsidRDefault="00D66464" w:rsidP="00D6646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6464">
        <w:rPr>
          <w:rFonts w:ascii="Times New Roman" w:hAnsi="Times New Roman" w:cs="Times New Roman"/>
          <w:sz w:val="24"/>
          <w:szCs w:val="24"/>
        </w:rPr>
        <w:t>от «___» ______ 202</w:t>
      </w:r>
      <w:r w:rsidR="009D2CE5">
        <w:rPr>
          <w:rFonts w:ascii="Times New Roman" w:hAnsi="Times New Roman" w:cs="Times New Roman"/>
          <w:sz w:val="24"/>
          <w:szCs w:val="24"/>
        </w:rPr>
        <w:t>6</w:t>
      </w:r>
      <w:r w:rsidRPr="00D66464">
        <w:rPr>
          <w:rFonts w:ascii="Times New Roman" w:hAnsi="Times New Roman" w:cs="Times New Roman"/>
          <w:sz w:val="24"/>
          <w:szCs w:val="24"/>
        </w:rPr>
        <w:t xml:space="preserve"> г. № _____</w:t>
      </w:r>
    </w:p>
    <w:p w14:paraId="33B3E371" w14:textId="77777777" w:rsid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и структура цифрового паспорта территории </w:t>
      </w:r>
    </w:p>
    <w:p w14:paraId="5CCA0DD8" w14:textId="5997E833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Карагинского муниципального района Камчатского края</w:t>
      </w:r>
    </w:p>
    <w:p w14:paraId="4DBC49A1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8208C2" w14:textId="6D431599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Цифровой паспорт территории Карагинского муниципального района Камчатского края (далее – Цифровой паспорт) состоит из следующих разделов:</w:t>
      </w:r>
    </w:p>
    <w:p w14:paraId="6D96ECE4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главная страница;</w:t>
      </w:r>
    </w:p>
    <w:p w14:paraId="520ACEAE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силы и средства;</w:t>
      </w:r>
    </w:p>
    <w:p w14:paraId="03A7B9C3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силы и средства на дежурстве;</w:t>
      </w:r>
    </w:p>
    <w:p w14:paraId="548E2B6E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контакты;</w:t>
      </w:r>
    </w:p>
    <w:p w14:paraId="6D2500A3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документы;</w:t>
      </w:r>
    </w:p>
    <w:p w14:paraId="3F9659B6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плановые поручения;</w:t>
      </w:r>
    </w:p>
    <w:p w14:paraId="05FC758F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срочные поручения;</w:t>
      </w:r>
    </w:p>
    <w:p w14:paraId="4136ABA4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характеристика территории;</w:t>
      </w:r>
    </w:p>
    <w:p w14:paraId="6963915C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оперативная обстановка.</w:t>
      </w:r>
    </w:p>
    <w:p w14:paraId="5CA518AB" w14:textId="37342583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Раздел «Главная страница». </w:t>
      </w:r>
    </w:p>
    <w:p w14:paraId="44B03F13" w14:textId="7A3D875B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страница предназначена для отображения обобщенной информации о характеристиках территории муниципального образования и быстрого доступа к основным разделам.</w:t>
      </w:r>
    </w:p>
    <w:p w14:paraId="38708568" w14:textId="720ADC3C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На главной с</w:t>
      </w:r>
      <w:bookmarkStart w:id="0" w:name="_GoBack"/>
      <w:bookmarkEnd w:id="0"/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транице отображается информация:</w:t>
      </w:r>
    </w:p>
    <w:p w14:paraId="4FBAC7E3" w14:textId="781DEF23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общем составе сил и средств, расположенных на территории муниципального образования, которые могут быть привлечены к выполнению задач по предупреждению и ликвидации ЧС (силы и средства муниципального звена РСЧС, подразделения ФОИВ, осуществляющие свою деятельность на территории муниципального образования и т.д.);</w:t>
      </w:r>
    </w:p>
    <w:p w14:paraId="4B9338E3" w14:textId="52B67218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контактные сведения руководства Администрации муниципального образования, членов КЧС и ОПБ муниципального образования, руководителей организаций.</w:t>
      </w:r>
    </w:p>
    <w:p w14:paraId="69FA4C1B" w14:textId="2698B5C6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об оперативных событиях, размещаемые операторами ЕДДС; </w:t>
      </w:r>
    </w:p>
    <w:p w14:paraId="42469A60" w14:textId="4CAA6FFC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административно-территориальные границы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14:paraId="299D244D" w14:textId="39E2CBB9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характеристики территории с возможностью перехода в расширенные характеристики;</w:t>
      </w:r>
    </w:p>
    <w:p w14:paraId="0C866622" w14:textId="32199260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действующих режимах функционирования;</w:t>
      </w:r>
    </w:p>
    <w:p w14:paraId="1B08D6C2" w14:textId="10061AF1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об установленном классе пожарной опасности; </w:t>
      </w:r>
    </w:p>
    <w:p w14:paraId="3D2390FE" w14:textId="40FDC49D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статистика наполненности цифрового паспорта территории;</w:t>
      </w:r>
    </w:p>
    <w:p w14:paraId="187E22D0" w14:textId="4E047B1F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периоды корректировок разделов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цифрового паспорта территории.</w:t>
      </w:r>
    </w:p>
    <w:p w14:paraId="36EFF2A6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Раздел «Силы и средства».</w:t>
      </w:r>
    </w:p>
    <w:p w14:paraId="2E3C971C" w14:textId="52209962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«Силы и средства» предназначен для ввода и отображения информации о подразделениях муниципального звена РСЧС и иных подразделениях и организациях, имеющих силы и средства, которые могут быть привлечены для выполнения задач по предупреждению и ликвидации ЧС. Информация по данному разделу обновляется в сроки, установленные графиком корректировки разделов цифрового паспорта территории. </w:t>
      </w:r>
    </w:p>
    <w:p w14:paraId="255FC5F4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Раздел «На дежурстве».</w:t>
      </w:r>
    </w:p>
    <w:p w14:paraId="6639D50A" w14:textId="7F157CD4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«На дежурстве» предназначен для ввода и отображения информации о силах и средствах подразделений муниципального звена РСЧС и иных подразделений и организаций, имеющих силы и средства, которые могут быть привлечены для выполнения задач по предупреждению и ликвидации ЧС, находящиеся на дежурстве. </w:t>
      </w:r>
    </w:p>
    <w:p w14:paraId="74AF9D89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Сведения о подразделениях формируются на основании сведений, содержащихся в разделе «Силы и средства». Обновление информации об оперативных дежурных (диспетчерах) подразделений, а также количестве личного состава и техники, находящейся на дежурстве, обновляется ежедневно дежурной сменой ЕДДС в период с 09:00 до 11:00 по местному времени. </w:t>
      </w:r>
    </w:p>
    <w:p w14:paraId="566986E5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Раздел «Контакты территории». </w:t>
      </w:r>
    </w:p>
    <w:p w14:paraId="2968E6BE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«Контакты территории» предназначен для ввода и отображения контактной информации должностных лиц (руководители, заместители руководителей, ответственные), которые в рамках своей деятельности осуществляют мероприятия по предупреждению и ликвидации ЧС. Информация по данному разделу обновляется в сроки, установленные графиком корректировки разделов цифрового паспорта территории.</w:t>
      </w:r>
    </w:p>
    <w:p w14:paraId="2AAF8E26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Раздел «Документы». </w:t>
      </w:r>
    </w:p>
    <w:p w14:paraId="2BED0DDD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1.7.1. Раздел «Документы» предназначен для размещения документов в области защиты населения и территорий от ЧС, предупреждения и ликвидации ЧС:</w:t>
      </w:r>
    </w:p>
    <w:p w14:paraId="4039AAC1" w14:textId="3D984AD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оперативных событиях (оперативные данные);</w:t>
      </w:r>
    </w:p>
    <w:p w14:paraId="7F589549" w14:textId="64B04E1D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нормативные акты муниципального образования, нормативные правовые акты субъекта Российской Федерации, ФОИВ, иных ведомств и организаций, влияющих на выполнение мероприятий по предупреждению и ликвидации ЧС (нормативные акты);</w:t>
      </w:r>
    </w:p>
    <w:p w14:paraId="0464164C" w14:textId="038AA0A2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являющиеся основанием для выполнения мероприятий по предупреждению и ликвидации ЧС (документы-основания). </w:t>
      </w:r>
    </w:p>
    <w:p w14:paraId="464A4775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Раздел «Плановые поручения». </w:t>
      </w:r>
    </w:p>
    <w:p w14:paraId="2AA43895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«Плановые поручения» предназначен для отображения перечня плановых поручений по актуализации сведений, содержащихся в разделах цифрового паспорта территории. </w:t>
      </w:r>
    </w:p>
    <w:p w14:paraId="30202A91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Раздел «Срочные поручения». </w:t>
      </w:r>
    </w:p>
    <w:p w14:paraId="5D0DDCCF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«Срочные поручения» предназначен для отображения перечня срочных поручений по актуализации сведений, содержащихся в разделах цифрового паспорта территории. </w:t>
      </w:r>
    </w:p>
    <w:p w14:paraId="6CA82D54" w14:textId="77777777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Раздел «Характеристики территории». </w:t>
      </w:r>
    </w:p>
    <w:p w14:paraId="4AE3A29F" w14:textId="77777777" w:rsidR="00F17D4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1.10.1. Раздел «Характеристики территории» состоит из подразделов:</w:t>
      </w:r>
    </w:p>
    <w:p w14:paraId="0ADFDD4A" w14:textId="15CE354E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«Общая характеристика территории» формирует сведения о социально-экономических характеристиках территории, а также основных природно-климатических показателях;</w:t>
      </w:r>
    </w:p>
    <w:p w14:paraId="49391768" w14:textId="52B9BFAE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«Характеристика организационно-технических мероприятий» формирует информацию об организационно-технических показателях муниципального образования, проводимых в целях выполнения мероприятий по предупреждению и ликвидации ЧС;</w:t>
      </w:r>
    </w:p>
    <w:p w14:paraId="2E43BB1D" w14:textId="10A6AB88" w:rsidR="00C35BB7" w:rsidRPr="00C35BB7" w:rsidRDefault="00C35BB7" w:rsidP="00C35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«Оценка рисков возникновения ЧС» формирует информацию о ЧС, характерных для территории, позволяет создавать сценарии, характерные для территории ЧС, описывать возможные ЧС по наиболее худшему и наиболее вероятному сценарию, формировать перечни мероприятий, которые спланированы для выполнения органами управления и силами муниципального звена РСЧС в рамках предупреждения или ликвидации ЧС в режиме «Повседневная деятельность» - заблаговременно, «Повышенная готовность» - при угрозе возникновения ЧС, «Чрезвычайная ситуация» - при возникновении ЧС. В разделе формируется информация для ЧС муниципального характера. </w:t>
      </w:r>
    </w:p>
    <w:p w14:paraId="52576758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Раздел «Оперативная обстановка». </w:t>
      </w:r>
    </w:p>
    <w:p w14:paraId="7E248EE1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1.11.1. Раздел «Оперативная обстановка» состоит из подразделов:</w:t>
      </w:r>
    </w:p>
    <w:p w14:paraId="5B8A4DDD" w14:textId="00A982A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«Режим функционирования»;</w:t>
      </w:r>
    </w:p>
    <w:p w14:paraId="63DA0880" w14:textId="6E228706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«Класс пожарной опасности». </w:t>
      </w:r>
    </w:p>
    <w:p w14:paraId="0FA88CE4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1.11.2. Подраздел «Режим функционирования» предназначен для отображения информации о действующем режиме функционирования органов управления и сил РСЧС. Для заполнения данного раздела необходимо выбрать из списка значение действующего режима функционирования («Повседневная деятельность», «Повышенная готовность», «Чрезвычайная ситуация») и прикрепить копию документа-основания. </w:t>
      </w:r>
    </w:p>
    <w:p w14:paraId="1D4C84F4" w14:textId="77777777" w:rsidR="00C35BB7" w:rsidRPr="00C35BB7" w:rsidRDefault="00C35BB7" w:rsidP="00F17D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BB7">
        <w:rPr>
          <w:rFonts w:ascii="Times New Roman" w:eastAsia="Times New Roman" w:hAnsi="Times New Roman" w:cs="Times New Roman"/>
          <w:sz w:val="24"/>
          <w:szCs w:val="24"/>
          <w:lang w:eastAsia="ru-RU"/>
        </w:rPr>
        <w:t>1.11.3. Подраздел «Класс пожарной опасности» предназначен для отображения информации о действующем классе пожарной опасности в лесах в зависимости от условий погоды (приказ Рослесхоза от 05.07.2011 г. № 287 «Об утверждении классификации природной пожарной опасности лесов и классификации пожарной опасности в лесах в зависимости от условий погоды» (зарегистрирован в Минюсте РФ 17.08.2011 г. № 21649). Для заполнения данного раздела необходимо выбрать из списка значения действующего класса пожарной опасности («Класс I», «Класс II», «Класс III», «Класс IV», «Класс V») и прикрепить копию документа-основания.</w:t>
      </w:r>
    </w:p>
    <w:p w14:paraId="01934340" w14:textId="77777777" w:rsidR="00F17D47" w:rsidRPr="009A7F4E" w:rsidRDefault="00F17D47" w:rsidP="00F17D47">
      <w:pPr>
        <w:suppressAutoHyphens/>
        <w:autoSpaceDE w:val="0"/>
        <w:spacing w:after="0" w:line="240" w:lineRule="auto"/>
        <w:ind w:left="5812"/>
        <w:jc w:val="both"/>
        <w:outlineLvl w:val="0"/>
        <w:rPr>
          <w:rFonts w:ascii="Liberation Serif" w:eastAsia="Times New Roman" w:hAnsi="Liberation Serif" w:cs="Liberation Serif"/>
          <w:sz w:val="28"/>
          <w:lang w:eastAsia="zh-CN"/>
        </w:rPr>
      </w:pPr>
      <w:r w:rsidRPr="009A7F4E">
        <w:rPr>
          <w:rFonts w:ascii="Liberation Serif" w:eastAsia="Times New Roman" w:hAnsi="Liberation Serif" w:cs="Liberation Serif"/>
          <w:sz w:val="28"/>
          <w:lang w:eastAsia="zh-CN"/>
        </w:rPr>
        <w:br w:type="page"/>
      </w:r>
    </w:p>
    <w:p w14:paraId="1C728C8F" w14:textId="334A9EA6" w:rsidR="00EB7C26" w:rsidRPr="00F17D47" w:rsidRDefault="00EB7C26" w:rsidP="00EB7C2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17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  <w:r w:rsidR="00A90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F17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</w:p>
    <w:p w14:paraId="72FE2771" w14:textId="77777777" w:rsidR="00F17D47" w:rsidRPr="00D66464" w:rsidRDefault="00F17D47" w:rsidP="00F17D4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646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B3C062D" w14:textId="77777777" w:rsidR="00F17D47" w:rsidRPr="00D66464" w:rsidRDefault="00F17D47" w:rsidP="00F17D4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6464">
        <w:rPr>
          <w:rFonts w:ascii="Times New Roman" w:hAnsi="Times New Roman" w:cs="Times New Roman"/>
          <w:sz w:val="24"/>
          <w:szCs w:val="24"/>
        </w:rPr>
        <w:t>Карагинского муниципального района</w:t>
      </w:r>
    </w:p>
    <w:p w14:paraId="68C5A404" w14:textId="77777777" w:rsidR="00F17D47" w:rsidRPr="00D66464" w:rsidRDefault="00F17D47" w:rsidP="00F17D4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6464">
        <w:rPr>
          <w:rFonts w:ascii="Times New Roman" w:hAnsi="Times New Roman" w:cs="Times New Roman"/>
          <w:sz w:val="24"/>
          <w:szCs w:val="24"/>
        </w:rPr>
        <w:t>от «___» 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66464">
        <w:rPr>
          <w:rFonts w:ascii="Times New Roman" w:hAnsi="Times New Roman" w:cs="Times New Roman"/>
          <w:sz w:val="24"/>
          <w:szCs w:val="24"/>
        </w:rPr>
        <w:t xml:space="preserve"> г. № _____</w:t>
      </w:r>
    </w:p>
    <w:p w14:paraId="102B3E83" w14:textId="75F27EFA" w:rsidR="00EB7C26" w:rsidRPr="00617904" w:rsidRDefault="00EB7C26" w:rsidP="00EB7C2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3EF23CC" w14:textId="77777777" w:rsidR="00EB7C26" w:rsidRPr="00617904" w:rsidRDefault="00EB7C26" w:rsidP="00EB7C2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17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 О С Т А В</w:t>
      </w:r>
    </w:p>
    <w:p w14:paraId="18DEC850" w14:textId="0114E574" w:rsidR="00F17D47" w:rsidRPr="00F17D47" w:rsidRDefault="00F17D47" w:rsidP="00F17D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группы по внедрению в деятельность ЕДДС Администрации Карагинского муниципального района</w:t>
      </w:r>
      <w:r w:rsidRPr="00617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7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цифрового паспорта территории </w:t>
      </w:r>
    </w:p>
    <w:p w14:paraId="35B764C1" w14:textId="77777777" w:rsidR="00F17D47" w:rsidRPr="00F17D47" w:rsidRDefault="00F17D47" w:rsidP="00F17D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Карагинского муниципального района Камчатского края</w:t>
      </w:r>
    </w:p>
    <w:p w14:paraId="4964B920" w14:textId="77777777" w:rsidR="00EB7C26" w:rsidRPr="00617904" w:rsidRDefault="00EB7C26" w:rsidP="00EB7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4917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977"/>
        <w:gridCol w:w="2552"/>
        <w:gridCol w:w="3624"/>
      </w:tblGrid>
      <w:tr w:rsidR="00EB7C26" w:rsidRPr="00617904" w14:paraId="28954D42" w14:textId="77777777" w:rsidTr="00617904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E268" w14:textId="77777777" w:rsidR="00EB7C26" w:rsidRPr="00617904" w:rsidRDefault="00EB7C26" w:rsidP="00EB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8B32" w14:textId="77777777" w:rsidR="00EB7C26" w:rsidRPr="00617904" w:rsidRDefault="00EB7C26" w:rsidP="00EB7C26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C7B8" w14:textId="77777777" w:rsidR="00EB7C26" w:rsidRPr="00617904" w:rsidRDefault="00EB7C26" w:rsidP="00EB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Занимаемая должность</w:t>
            </w:r>
          </w:p>
          <w:p w14:paraId="0B22AD6C" w14:textId="0F5B71A7" w:rsidR="00EB7C26" w:rsidRPr="00617904" w:rsidRDefault="00EB7C26" w:rsidP="00C91D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составе </w:t>
            </w:r>
            <w:r w:rsidR="00C91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B7F7" w14:textId="77777777" w:rsidR="00EB7C26" w:rsidRPr="00617904" w:rsidRDefault="00EB7C26" w:rsidP="00EB7C26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Занимаемая должность на основной работе</w:t>
            </w:r>
          </w:p>
        </w:tc>
      </w:tr>
      <w:tr w:rsidR="00EB7C26" w:rsidRPr="00617904" w14:paraId="31072D98" w14:textId="77777777" w:rsidTr="00617904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9E3E" w14:textId="77777777" w:rsidR="00EB7C26" w:rsidRPr="00617904" w:rsidRDefault="00EB7C26" w:rsidP="00EB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6C04" w14:textId="77777777" w:rsidR="00EB7C26" w:rsidRPr="00617904" w:rsidRDefault="00EB7C26" w:rsidP="00EB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B7D6" w14:textId="77777777" w:rsidR="00EB7C26" w:rsidRPr="00617904" w:rsidRDefault="00EB7C26" w:rsidP="00EB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6A2D" w14:textId="77777777" w:rsidR="00EB7C26" w:rsidRPr="00617904" w:rsidRDefault="00EB7C26" w:rsidP="00EB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EB7C26" w:rsidRPr="0065542B" w14:paraId="793319E8" w14:textId="77777777" w:rsidTr="00617904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36FC" w14:textId="77777777" w:rsidR="00EB7C26" w:rsidRPr="00617904" w:rsidRDefault="00EB7C26" w:rsidP="00EB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449B" w14:textId="752658C0" w:rsidR="00EB7C26" w:rsidRPr="00617904" w:rsidRDefault="00F17D47" w:rsidP="00F17D47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Анатолий Сергеевич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2528" w14:textId="2DEBA6BE" w:rsidR="00EB7C26" w:rsidRPr="00617904" w:rsidRDefault="00F17D47" w:rsidP="00F17D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рабочей 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4579" w14:textId="34A44AB8" w:rsidR="00EB7C26" w:rsidRPr="0065542B" w:rsidRDefault="00F17D47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5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Руководитель аппарата администрации Карагинского </w:t>
            </w:r>
            <w:r w:rsidR="0065542B" w:rsidRPr="0065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EB7C26" w:rsidRPr="00617904" w14:paraId="5C041A70" w14:textId="77777777" w:rsidTr="00617904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C926" w14:textId="77777777" w:rsidR="00EB7C26" w:rsidRPr="00617904" w:rsidRDefault="00EB7C26" w:rsidP="00EB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97FD" w14:textId="5D128F86" w:rsidR="00EB7C26" w:rsidRPr="00617904" w:rsidRDefault="00F17D47" w:rsidP="0061790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Надежда Владимировна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78B6" w14:textId="5030F132" w:rsidR="00EB7C26" w:rsidRPr="00617904" w:rsidRDefault="00FF13FB" w:rsidP="00FF13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р</w:t>
            </w: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F17D47"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рабочей 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AAC6" w14:textId="604CD764" w:rsidR="00EB7C26" w:rsidRPr="00617904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17D47"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по делам ГО и ЧС </w:t>
            </w: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администрации </w:t>
            </w:r>
            <w:r w:rsidR="00F17D47"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Карагинского </w:t>
            </w:r>
            <w:r w:rsidR="0065542B" w:rsidRPr="0065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EB7C26" w:rsidRPr="00617904" w14:paraId="07DCFD0B" w14:textId="77777777" w:rsidTr="00617904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107B" w14:textId="77777777" w:rsidR="00EB7C26" w:rsidRPr="00617904" w:rsidRDefault="00EB7C26" w:rsidP="00EB7C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17B4" w14:textId="00F68886" w:rsidR="00EB7C26" w:rsidRPr="00617904" w:rsidRDefault="00617904" w:rsidP="0061790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2F4A" w14:textId="08A08EFE" w:rsidR="00EB7C26" w:rsidRPr="00617904" w:rsidRDefault="00EB7C26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Секретарь</w:t>
            </w:r>
            <w:r w:rsidR="00617904"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рабочей 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F3FC" w14:textId="400AB57E" w:rsidR="00EB7C26" w:rsidRPr="00617904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оперативный дежурный ЕДДС Администрации Карагинского </w:t>
            </w:r>
            <w:r w:rsidR="0065542B" w:rsidRPr="0065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617904" w:rsidRPr="00617904" w14:paraId="61BEAC10" w14:textId="77777777" w:rsidTr="001703AE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1C3F" w14:textId="6FB33443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360EB" w14:textId="416505E1" w:rsidR="00617904" w:rsidRPr="00617904" w:rsidRDefault="00617904" w:rsidP="0061790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Басанова Вероника Алексеевна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14E0" w14:textId="10547609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 рабочей 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921A" w14:textId="7B1DBED9" w:rsidR="00617904" w:rsidRPr="00617904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 дежурный ЕДДС Администрации Карагинского </w:t>
            </w:r>
            <w:r w:rsidR="0065542B" w:rsidRPr="0065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617904" w:rsidRPr="00617904" w14:paraId="7B9C9456" w14:textId="77777777" w:rsidTr="001703AE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B9A0" w14:textId="20181E1D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2AD6" w14:textId="32A085F4" w:rsidR="00617904" w:rsidRPr="00617904" w:rsidRDefault="00617904" w:rsidP="0061790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Ляхова Ирина Георгиевна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0306" w14:textId="3CF04DC2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 рабочей 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65F6" w14:textId="5DEFA9DC" w:rsidR="00617904" w:rsidRPr="00617904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 дежурный ЕДДС Администрации Карагинского </w:t>
            </w:r>
            <w:r w:rsidR="0065542B" w:rsidRPr="00655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617904" w:rsidRPr="00617904" w14:paraId="67AC37C3" w14:textId="77777777" w:rsidTr="001703AE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9EC1" w14:textId="0BC5F299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2129" w14:textId="57B0AF8F" w:rsidR="00617904" w:rsidRPr="00617904" w:rsidRDefault="00617904" w:rsidP="0061790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Шафранская</w:t>
            </w:r>
            <w:proofErr w:type="spellEnd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Вячеславовна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3EF" w14:textId="647CE1A4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 рабочей 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6053" w14:textId="77777777" w:rsidR="0089695B" w:rsidRDefault="00617904" w:rsidP="0061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МО СП «село </w:t>
            </w:r>
            <w:proofErr w:type="spellStart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</w:t>
            </w:r>
            <w:proofErr w:type="spellEnd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09499A2C" w14:textId="5C9996DC" w:rsidR="00617904" w:rsidRPr="00617904" w:rsidRDefault="00617904" w:rsidP="0061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617904" w:rsidRPr="00617904" w14:paraId="61AAC300" w14:textId="77777777" w:rsidTr="001703AE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F7F" w14:textId="20AA4214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05FE" w14:textId="3A04A2B3" w:rsidR="00617904" w:rsidRPr="00617904" w:rsidRDefault="00617904" w:rsidP="0061790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Гольняк</w:t>
            </w:r>
            <w:proofErr w:type="spellEnd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A65C" w14:textId="020C42FF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 рабочей 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A926" w14:textId="77777777" w:rsidR="0089695B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МО СП «село Ивашка» </w:t>
            </w:r>
          </w:p>
          <w:p w14:paraId="5A614BEE" w14:textId="0ED26BA1" w:rsidR="00617904" w:rsidRPr="00617904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617904" w:rsidRPr="00617904" w14:paraId="5E28FA59" w14:textId="77777777" w:rsidTr="001703AE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B329" w14:textId="427DA7A8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15C5" w14:textId="24A44A95" w:rsidR="00617904" w:rsidRPr="00617904" w:rsidRDefault="00617904" w:rsidP="0061790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Суздалов</w:t>
            </w:r>
            <w:proofErr w:type="spellEnd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Владимирович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F35F" w14:textId="72B711EC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 рабочей 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3EB3" w14:textId="77777777" w:rsidR="0089695B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МО СП «село Тымлат» </w:t>
            </w:r>
          </w:p>
          <w:p w14:paraId="47E2AD8E" w14:textId="3595F91B" w:rsidR="00617904" w:rsidRPr="00617904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  <w:tr w:rsidR="00617904" w:rsidRPr="00617904" w14:paraId="24D84CBD" w14:textId="77777777" w:rsidTr="001703AE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1966" w14:textId="030AB56E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3B92" w14:textId="1E996DE6" w:rsidR="00617904" w:rsidRPr="00617904" w:rsidRDefault="00617904" w:rsidP="00617904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Миникаев</w:t>
            </w:r>
            <w:proofErr w:type="spellEnd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Геннадьевич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F787" w14:textId="0E4D93CE" w:rsidR="00617904" w:rsidRPr="00617904" w:rsidRDefault="00617904" w:rsidP="006179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 рабочей группы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56FF" w14:textId="77777777" w:rsidR="0089695B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МО СП «село </w:t>
            </w:r>
            <w:proofErr w:type="spellStart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Ильпырское</w:t>
            </w:r>
            <w:proofErr w:type="spellEnd"/>
            <w:r w:rsidRPr="00617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3BE39502" w14:textId="52805FC8" w:rsidR="00617904" w:rsidRPr="00617904" w:rsidRDefault="00617904" w:rsidP="00617904">
            <w:pPr>
              <w:widowControl w:val="0"/>
              <w:spacing w:after="0" w:line="240" w:lineRule="auto"/>
              <w:ind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 согласованию)</w:t>
            </w:r>
          </w:p>
        </w:tc>
      </w:tr>
    </w:tbl>
    <w:p w14:paraId="35B1A855" w14:textId="0AC5AB38" w:rsidR="00617904" w:rsidRDefault="00617904" w:rsidP="006179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C46340C" w14:textId="20EB51FD" w:rsidR="0004082F" w:rsidRDefault="0004082F" w:rsidP="006179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EB525F5" w14:textId="77777777" w:rsidR="0004082F" w:rsidRPr="00C35BB7" w:rsidRDefault="0004082F" w:rsidP="006179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B939DAA" w14:textId="77777777" w:rsidR="00617904" w:rsidRPr="009A7F4E" w:rsidRDefault="00617904" w:rsidP="00617904">
      <w:pPr>
        <w:suppressAutoHyphens/>
        <w:autoSpaceDE w:val="0"/>
        <w:spacing w:after="0" w:line="240" w:lineRule="auto"/>
        <w:ind w:left="5812"/>
        <w:jc w:val="both"/>
        <w:outlineLvl w:val="0"/>
        <w:rPr>
          <w:rFonts w:ascii="Liberation Serif" w:eastAsia="Times New Roman" w:hAnsi="Liberation Serif" w:cs="Liberation Serif"/>
          <w:sz w:val="28"/>
          <w:lang w:eastAsia="zh-CN"/>
        </w:rPr>
      </w:pPr>
      <w:r w:rsidRPr="009A7F4E">
        <w:rPr>
          <w:rFonts w:ascii="Liberation Serif" w:eastAsia="Times New Roman" w:hAnsi="Liberation Serif" w:cs="Liberation Serif"/>
          <w:sz w:val="28"/>
          <w:lang w:eastAsia="zh-CN"/>
        </w:rPr>
        <w:br w:type="page"/>
      </w:r>
    </w:p>
    <w:p w14:paraId="01A0041A" w14:textId="6AFA522B" w:rsidR="00054CA1" w:rsidRPr="00054CA1" w:rsidRDefault="00054CA1" w:rsidP="00054CA1">
      <w:pPr>
        <w:pStyle w:val="1111"/>
        <w:numPr>
          <w:ilvl w:val="0"/>
          <w:numId w:val="0"/>
        </w:numPr>
        <w:ind w:left="2115"/>
        <w:jc w:val="right"/>
        <w:rPr>
          <w:rFonts w:eastAsiaTheme="minorHAnsi"/>
          <w:sz w:val="24"/>
          <w:szCs w:val="24"/>
          <w:lang w:eastAsia="en-US"/>
        </w:rPr>
      </w:pPr>
      <w:r w:rsidRPr="00054CA1">
        <w:rPr>
          <w:rFonts w:eastAsiaTheme="minorHAnsi"/>
          <w:sz w:val="24"/>
          <w:szCs w:val="24"/>
          <w:lang w:eastAsia="en-US"/>
        </w:rPr>
        <w:lastRenderedPageBreak/>
        <w:t>Приложение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617904">
        <w:rPr>
          <w:rFonts w:eastAsiaTheme="minorHAnsi"/>
          <w:sz w:val="24"/>
          <w:szCs w:val="24"/>
          <w:lang w:eastAsia="en-US"/>
        </w:rPr>
        <w:t>3</w:t>
      </w:r>
    </w:p>
    <w:p w14:paraId="72CA1C81" w14:textId="77777777" w:rsidR="00054CA1" w:rsidRPr="00054CA1" w:rsidRDefault="00054CA1" w:rsidP="00054CA1">
      <w:pPr>
        <w:pStyle w:val="1111"/>
        <w:numPr>
          <w:ilvl w:val="0"/>
          <w:numId w:val="0"/>
        </w:numPr>
        <w:ind w:left="2115"/>
        <w:jc w:val="right"/>
        <w:rPr>
          <w:rFonts w:eastAsiaTheme="minorHAnsi"/>
          <w:sz w:val="24"/>
          <w:szCs w:val="24"/>
          <w:lang w:eastAsia="en-US"/>
        </w:rPr>
      </w:pPr>
      <w:r w:rsidRPr="00054CA1"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4EB47082" w14:textId="3680BDE8" w:rsidR="00054CA1" w:rsidRPr="00054CA1" w:rsidRDefault="00054CA1" w:rsidP="00054CA1">
      <w:pPr>
        <w:pStyle w:val="1111"/>
        <w:numPr>
          <w:ilvl w:val="0"/>
          <w:numId w:val="0"/>
        </w:numPr>
        <w:ind w:left="2115"/>
        <w:jc w:val="right"/>
        <w:rPr>
          <w:rFonts w:eastAsiaTheme="minorHAnsi"/>
          <w:sz w:val="24"/>
          <w:szCs w:val="24"/>
          <w:lang w:eastAsia="en-US"/>
        </w:rPr>
      </w:pPr>
      <w:r w:rsidRPr="00054CA1">
        <w:rPr>
          <w:rFonts w:eastAsiaTheme="minorHAnsi"/>
          <w:sz w:val="24"/>
          <w:szCs w:val="24"/>
          <w:lang w:eastAsia="en-US"/>
        </w:rPr>
        <w:t>Карагинского муниципального района</w:t>
      </w:r>
    </w:p>
    <w:p w14:paraId="7B4D02F7" w14:textId="2D8D2E21" w:rsidR="00FC1232" w:rsidRPr="00D66464" w:rsidRDefault="00054CA1" w:rsidP="00054CA1">
      <w:pPr>
        <w:pStyle w:val="1111"/>
        <w:numPr>
          <w:ilvl w:val="0"/>
          <w:numId w:val="0"/>
        </w:numPr>
        <w:tabs>
          <w:tab w:val="num" w:pos="1560"/>
        </w:tabs>
        <w:ind w:firstLine="709"/>
        <w:jc w:val="right"/>
        <w:rPr>
          <w:rStyle w:val="FontStyle15"/>
          <w:sz w:val="24"/>
          <w:szCs w:val="24"/>
        </w:rPr>
      </w:pPr>
      <w:r w:rsidRPr="00054CA1">
        <w:rPr>
          <w:rFonts w:eastAsiaTheme="minorHAnsi"/>
          <w:sz w:val="24"/>
          <w:szCs w:val="24"/>
          <w:lang w:eastAsia="en-US"/>
        </w:rPr>
        <w:t>от «___» ______ 202</w:t>
      </w:r>
      <w:r w:rsidR="00617904">
        <w:rPr>
          <w:rFonts w:eastAsiaTheme="minorHAnsi"/>
          <w:sz w:val="24"/>
          <w:szCs w:val="24"/>
          <w:lang w:eastAsia="en-US"/>
        </w:rPr>
        <w:t>6</w:t>
      </w:r>
      <w:r w:rsidRPr="00054CA1">
        <w:rPr>
          <w:rFonts w:eastAsiaTheme="minorHAnsi"/>
          <w:sz w:val="24"/>
          <w:szCs w:val="24"/>
          <w:lang w:eastAsia="en-US"/>
        </w:rPr>
        <w:t xml:space="preserve"> г. № _____</w:t>
      </w:r>
    </w:p>
    <w:p w14:paraId="5477B278" w14:textId="77777777" w:rsidR="00054CA1" w:rsidRPr="00617904" w:rsidRDefault="00054CA1" w:rsidP="00FC1232">
      <w:pPr>
        <w:pStyle w:val="1111"/>
        <w:numPr>
          <w:ilvl w:val="0"/>
          <w:numId w:val="0"/>
        </w:numPr>
        <w:jc w:val="center"/>
        <w:rPr>
          <w:rStyle w:val="FontStyle15"/>
          <w:b/>
          <w:sz w:val="24"/>
          <w:szCs w:val="24"/>
        </w:rPr>
      </w:pPr>
    </w:p>
    <w:p w14:paraId="490ADBBD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14:paraId="409CBE32" w14:textId="1B39CD9E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внедрению в деятельность ЕДДС Администрации Карагинского муниципального района цифрового паспорта территории Карагинского муниципального района Камчатского края </w:t>
      </w:r>
    </w:p>
    <w:p w14:paraId="58396A84" w14:textId="77777777" w:rsidR="00617904" w:rsidRPr="00617904" w:rsidRDefault="00617904" w:rsidP="00A90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</w:t>
      </w:r>
    </w:p>
    <w:p w14:paraId="2DB82870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42C67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0E582B7C" w14:textId="77777777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Настоящим Положением определяется порядок работы рабочей группы по внедрению в деятельность единой дежурно – диспетчерской службы Администрации Карагинского муниципального района (далее – ЕДДС Администрации Карагинского муниципального района) цифрового паспорта территории Карагинского муниципального района Камчатского края (далее – ЦПТ КМР). </w:t>
      </w:r>
    </w:p>
    <w:p w14:paraId="0BCAA92A" w14:textId="77777777" w:rsidR="00FF13FB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Рабочая группа по внедрению в деятельность ЕДДС Администрации Карагинского муниципального района ЦПТ КМР (далее – Рабочая группа).</w:t>
      </w:r>
    </w:p>
    <w:p w14:paraId="6788F322" w14:textId="0CBDA8F4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Рабочая группа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законными и иными нормативными правовыми актами Камчатского края, нормативными правовыми актами органов местного самоуправления Карагинского муниципального района, а также настоящим Положением.</w:t>
      </w:r>
    </w:p>
    <w:p w14:paraId="0BE45D4F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C6023" w14:textId="77777777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Задачи и функции Рабочей группы </w:t>
      </w:r>
    </w:p>
    <w:p w14:paraId="6B6100A5" w14:textId="260EB06A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Рабочая группа осуществляет следующие задачи и функции:</w:t>
      </w:r>
    </w:p>
    <w:p w14:paraId="0362A34B" w14:textId="684738EE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порядка разработки, корректировки и совершенствования цифровых паспортов территорий, а также сбора и обмена необходимой информации;</w:t>
      </w:r>
    </w:p>
    <w:p w14:paraId="7A1F36B4" w14:textId="417C8C37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координация деятельности структурных подразделений Администрации Карагинского муниципального района по вопросам представления должностным лицам Администрации Карагинского муниципального района, уполномоченным на решение задач в области защиты населения и территорий от </w:t>
      </w:r>
      <w:r w:rsidR="00A9039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</w:t>
      </w: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ЕДДС Администрации Карагинского муниципального района, информации, необходимой для разработки, практического применения, корректировки и совершенствования цифрового паспорта территории на муниципальном уровне; </w:t>
      </w:r>
    </w:p>
    <w:p w14:paraId="1A829C04" w14:textId="118221E6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согласованности действий и привлечение структурных подразделений Администрации Карагинского муниципального района для организации работы по сбору и обмену необходимой информацией, а также определения единых подходов в целях реализации (практического применения) цифрового паспорта территории Карагинского муниципального района, его корректировку и дальнейшего совершенствования в ЕДДС Карагинского </w:t>
      </w:r>
      <w:r w:rsidR="00A90393"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A80C6A" w14:textId="46D30021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перечня задач по отработке и корректировке цифровых паспортов территорий, сроки (период представления сведений) их выполнения должностными лицами Администрации Карагинского муниципального района и администраций объектов, находящихся на территории Карагинского </w:t>
      </w:r>
      <w:r w:rsidR="00A90393"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F0F283" w14:textId="538CEF80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направление предложений в Главное управление МЧС России по Камчатскому краю для формирования графиков разработки цифровых паспортов территорий с учётом исходных данных, а также подготовка предложений по периодичности корректировки цифровых паспортов территорий с учетом цикличности рисков, характерных для территорий Камчатского края.</w:t>
      </w:r>
    </w:p>
    <w:p w14:paraId="12944151" w14:textId="77777777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A7CF7" w14:textId="77777777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Рабочей группы</w:t>
      </w:r>
    </w:p>
    <w:p w14:paraId="2DB906F1" w14:textId="30486C24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Рабочая группа для решения возложенных на нее задач имеет право:</w:t>
      </w:r>
    </w:p>
    <w:p w14:paraId="2E4C2504" w14:textId="382A98BF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запрашивать и получать в установленном порядке от структурных подразделений Администрации Карагинского муниципального района, организаций и объектов, находящихся на территории Карагинского муниципального района, назначенных ответственными по вопросу разработки, ведения, предоставления сведений для срочных корректировок и внесения в цифровые паспорта территорий дополнительной оперативной и плановой информации в области предупреждения и ликвидации ЧС необходимые материалы и документы;</w:t>
      </w:r>
    </w:p>
    <w:p w14:paraId="3A34DFA6" w14:textId="3DD3DEA0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приглашать на свои заседания представителей органов местного самоуправления, организаций и специалистов;</w:t>
      </w:r>
    </w:p>
    <w:p w14:paraId="1974AAF0" w14:textId="1E4D876D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привлекать к работе специалистов (экспертов) для подготовки заключений.</w:t>
      </w:r>
    </w:p>
    <w:p w14:paraId="2BCE858A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8B40E" w14:textId="1C1437B9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Организационные основы и порядок деятельности Рабочей группы.</w:t>
      </w:r>
    </w:p>
    <w:p w14:paraId="45302E3D" w14:textId="6724B9AD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Основной формой работы Рабочей группы является проведение заседаний и принятие решений по рассматриваемым вопросам. </w:t>
      </w:r>
    </w:p>
    <w:p w14:paraId="646AB9FE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Состав Рабочей группы утверждается постановлением Администрации Карагинского муниципального района.</w:t>
      </w:r>
    </w:p>
    <w:p w14:paraId="6D6E2B53" w14:textId="7DAC0894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состав рабочей группы входят: Руководитель Аппарата Администрации Карагинского муниципального района;</w:t>
      </w:r>
      <w:r w:rsidRPr="006179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FF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образований </w:t>
      </w: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 поселений Карагинского муниципального района; Начальник отдела по делам ГО и ЧС Карагинского МР;</w:t>
      </w:r>
      <w:r w:rsidR="00FF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ЕДДС Администрации Карагинского муниципального района. </w:t>
      </w:r>
    </w:p>
    <w:p w14:paraId="3680F821" w14:textId="16B1E404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655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</w:t>
      </w: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группы является руководитель Аппарата Администрации Карагинского муниципального района. Заместитель председателя Рабочей группы осуществляет полномочия председателя Рабочей группы в его отсутствие. </w:t>
      </w:r>
    </w:p>
    <w:p w14:paraId="0CBBCFE6" w14:textId="68D44C4E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Заседание Рабочей группы ведет </w:t>
      </w:r>
      <w:r w:rsidR="0065542B"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группы. Заседания Рабочей группы считается правомочным, если в них участвуют не менее половины от общего числа членов Рабочей группы. </w:t>
      </w:r>
    </w:p>
    <w:p w14:paraId="51F7AD32" w14:textId="7BA6DB26" w:rsidR="0065542B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Решения Рабочей группы принимаются простым большинством голосов членов Рабочей группы, участвующих в заседании, путем открытого голосования. В случае равенства голосов решающим является голос председателя Рабочей группы. </w:t>
      </w:r>
      <w:r w:rsidR="0065542B"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="0065542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65542B"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6554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5542B" w:rsidRPr="00655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вправе принимать решения методом опроса в режиме селекторной связи, либо видеоконференции</w:t>
      </w:r>
      <w:r w:rsidR="00E6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68FEB6A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Решения Рабочей группы носят рекомендательный характер, оформляются протоколом, а при необходимости, реализуются путем принятия соответствующих нормативных актов Администрации, если иное не предусмотрено законодательством. </w:t>
      </w:r>
    </w:p>
    <w:p w14:paraId="2A46F8CE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Протокол заседания Рабочей группы оформляется секретарем рабочей группы в течение 5 рабочих дней со дня заседания Рабочей группы, подписывается председателем Рабочей группы (в случае его отсутствия - заместителем председателя Рабочей группы), членами Рабочей группы, присутствовавшими на заседании. В течение 2 рабочих дней со дня подписания членами Рабочей группы, присутствовавшими на заседании, протокол заседания Рабочей группы направляется секретарем Рабочей группы для исполнения, а при необходимости – Главе Карагинского муниципального района для принятия решений и выдачи необходимых поручений.</w:t>
      </w:r>
    </w:p>
    <w:p w14:paraId="7FC3D29F" w14:textId="081093C0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Рабочая группа осуществляет свою деятельность руководствуясь Планом разработки раздела «Оценка рисков возникновения ЧС» и Положением по внедрению ЦПТ КМР и проводит заседания не реже одного раза в квартал или по необходимости. </w:t>
      </w:r>
    </w:p>
    <w:p w14:paraId="16740B29" w14:textId="5928B013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4.9.1. Анализ состояния цифровых паспортов территорий включается в план заседаний КЧС и ОПБ Карагинского муниципального района тематическим вопросом не реже одного раза в год, а также рассматривается на ежемесячных, ежеквартальных и ежегодных подведениях итогов по информационному взаимодействию с органами ФП и ТП РСЧС муниципального звена, а также взаимодействующих организаций с целью совершенствования работы с цифровыми паспортами территорий и актуализации содержащихся в них сведений </w:t>
      </w:r>
    </w:p>
    <w:p w14:paraId="7CDCDEDC" w14:textId="77777777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Для реализации возложенных на Рабочую группу задач секретарь Рабочей группы: </w:t>
      </w:r>
    </w:p>
    <w:p w14:paraId="405E9C40" w14:textId="6D254853" w:rsidR="00617904" w:rsidRPr="00617904" w:rsidRDefault="00617904" w:rsidP="00FF1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подготовку и проведение заседаний Рабочей группы;</w:t>
      </w:r>
    </w:p>
    <w:p w14:paraId="089D26AF" w14:textId="1F7E12BE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уведомляет членов Рабочей группы и приглашенных о времени и месте проведения очередного заседания;</w:t>
      </w:r>
    </w:p>
    <w:p w14:paraId="0FE1BC7A" w14:textId="00ADC58B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оформляет протоколы заседаний Рабочей группы и представляет их на подпись </w:t>
      </w: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председателю Рабочей группы.</w:t>
      </w:r>
    </w:p>
    <w:p w14:paraId="620850F0" w14:textId="0B10F8C1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протоколы рабочей группы в установленном порядке хранятся в ЕДДС Администрации Карагинского муниципального района.</w:t>
      </w:r>
    </w:p>
    <w:p w14:paraId="7415DF00" w14:textId="18DF4040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Материально – техническое и информационное обеспечение деятельности Рабочей группы возлагается на Аппарат Администрации Карагинского муниципального района.</w:t>
      </w:r>
    </w:p>
    <w:p w14:paraId="0618FEB6" w14:textId="15BFE1D9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Формат проведения заседания (дата, время, повестка, очный либо заочный формат встречи) определяет председатель Рабочей группы или его заместитель с учетом предложений членов Рабочей группы.</w:t>
      </w:r>
    </w:p>
    <w:p w14:paraId="07F03B67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238322" w14:textId="77777777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14:paraId="3B6A8957" w14:textId="219E331F" w:rsidR="00617904" w:rsidRPr="00617904" w:rsidRDefault="00617904" w:rsidP="006179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0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Рабочая группа прекращает свою деятельность (ликвидируется) на основании постановления Администрации Карагинского муниципального района.</w:t>
      </w:r>
    </w:p>
    <w:p w14:paraId="05E875A3" w14:textId="2D6767C3" w:rsidR="00FC1232" w:rsidRDefault="00FC1232" w:rsidP="00FC1232">
      <w:pPr>
        <w:pStyle w:val="1111"/>
        <w:numPr>
          <w:ilvl w:val="0"/>
          <w:numId w:val="0"/>
        </w:numPr>
        <w:tabs>
          <w:tab w:val="num" w:pos="1560"/>
        </w:tabs>
        <w:ind w:firstLine="709"/>
        <w:rPr>
          <w:rStyle w:val="FontStyle15"/>
          <w:sz w:val="24"/>
          <w:szCs w:val="24"/>
        </w:rPr>
      </w:pPr>
    </w:p>
    <w:p w14:paraId="73045FDB" w14:textId="2EB85749" w:rsidR="00FF13FB" w:rsidRDefault="00FF13FB" w:rsidP="00FC1232">
      <w:pPr>
        <w:pStyle w:val="1111"/>
        <w:numPr>
          <w:ilvl w:val="0"/>
          <w:numId w:val="0"/>
        </w:numPr>
        <w:tabs>
          <w:tab w:val="num" w:pos="1560"/>
        </w:tabs>
        <w:ind w:firstLine="709"/>
        <w:rPr>
          <w:rStyle w:val="FontStyle15"/>
          <w:sz w:val="24"/>
          <w:szCs w:val="24"/>
        </w:rPr>
      </w:pPr>
    </w:p>
    <w:p w14:paraId="70F95B51" w14:textId="77777777" w:rsidR="00FF13FB" w:rsidRPr="00FF13FB" w:rsidRDefault="00FF13FB" w:rsidP="00FC1232">
      <w:pPr>
        <w:pStyle w:val="1111"/>
        <w:numPr>
          <w:ilvl w:val="0"/>
          <w:numId w:val="0"/>
        </w:numPr>
        <w:tabs>
          <w:tab w:val="num" w:pos="1560"/>
        </w:tabs>
        <w:ind w:firstLine="709"/>
        <w:rPr>
          <w:rStyle w:val="FontStyle15"/>
          <w:sz w:val="24"/>
          <w:szCs w:val="24"/>
        </w:rPr>
      </w:pPr>
    </w:p>
    <w:p w14:paraId="37DD4B28" w14:textId="3F1CCF42" w:rsidR="009A7F4E" w:rsidRPr="009A7F4E" w:rsidRDefault="009A7F4E" w:rsidP="009A7F4E">
      <w:pPr>
        <w:suppressAutoHyphens/>
        <w:autoSpaceDE w:val="0"/>
        <w:spacing w:after="0" w:line="240" w:lineRule="auto"/>
        <w:ind w:left="5812"/>
        <w:jc w:val="both"/>
        <w:outlineLvl w:val="0"/>
        <w:rPr>
          <w:rFonts w:ascii="Liberation Serif" w:eastAsia="Times New Roman" w:hAnsi="Liberation Serif" w:cs="Liberation Serif"/>
          <w:sz w:val="28"/>
          <w:lang w:eastAsia="zh-CN"/>
        </w:rPr>
      </w:pPr>
      <w:r w:rsidRPr="009A7F4E">
        <w:rPr>
          <w:rFonts w:ascii="Liberation Serif" w:eastAsia="Times New Roman" w:hAnsi="Liberation Serif" w:cs="Liberation Serif"/>
          <w:sz w:val="28"/>
          <w:lang w:eastAsia="zh-CN"/>
        </w:rPr>
        <w:br w:type="page"/>
      </w:r>
    </w:p>
    <w:p w14:paraId="1542D700" w14:textId="77777777" w:rsidR="00237C7E" w:rsidRPr="00237C7E" w:rsidRDefault="00237C7E" w:rsidP="00237C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237C7E" w:rsidRPr="00237C7E" w:rsidSect="00C91DA5">
          <w:headerReference w:type="default" r:id="rId9"/>
          <w:type w:val="continuous"/>
          <w:pgSz w:w="11905" w:h="16838"/>
          <w:pgMar w:top="1134" w:right="706" w:bottom="851" w:left="1276" w:header="0" w:footer="0" w:gutter="0"/>
          <w:cols w:space="720"/>
          <w:noEndnote/>
          <w:titlePg/>
          <w:docGrid w:linePitch="299"/>
        </w:sectPr>
      </w:pPr>
    </w:p>
    <w:tbl>
      <w:tblPr>
        <w:tblStyle w:val="af"/>
        <w:tblW w:w="4252" w:type="dxa"/>
        <w:tblInd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C1232" w14:paraId="11C3F5CF" w14:textId="77777777" w:rsidTr="00F735A9">
        <w:trPr>
          <w:trHeight w:val="1695"/>
        </w:trPr>
        <w:tc>
          <w:tcPr>
            <w:tcW w:w="4252" w:type="dxa"/>
          </w:tcPr>
          <w:p w14:paraId="403EC509" w14:textId="503A5842" w:rsidR="00FC1232" w:rsidRPr="00054CA1" w:rsidRDefault="00FC1232" w:rsidP="00F735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270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319C04A" w14:textId="77777777" w:rsidR="00054CA1" w:rsidRPr="00054CA1" w:rsidRDefault="00054CA1" w:rsidP="00F735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4CA1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4DF29E70" w14:textId="77777777" w:rsidR="00054CA1" w:rsidRPr="00054CA1" w:rsidRDefault="00054CA1" w:rsidP="00F735A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4CA1">
              <w:rPr>
                <w:rFonts w:ascii="Times New Roman" w:hAnsi="Times New Roman" w:cs="Times New Roman"/>
                <w:sz w:val="24"/>
                <w:szCs w:val="24"/>
              </w:rPr>
              <w:t xml:space="preserve">Карагинского муниципального района </w:t>
            </w:r>
          </w:p>
          <w:p w14:paraId="6FB51A6F" w14:textId="0A141015" w:rsidR="00FC1232" w:rsidRDefault="00054CA1" w:rsidP="00F735A9">
            <w:pPr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54CA1">
              <w:rPr>
                <w:rFonts w:ascii="Times New Roman" w:hAnsi="Times New Roman" w:cs="Times New Roman"/>
                <w:sz w:val="24"/>
                <w:szCs w:val="24"/>
              </w:rPr>
              <w:t>от «___» ______ 202</w:t>
            </w:r>
            <w:r w:rsidR="00F73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4CA1">
              <w:rPr>
                <w:rFonts w:ascii="Times New Roman" w:hAnsi="Times New Roman" w:cs="Times New Roman"/>
                <w:sz w:val="24"/>
                <w:szCs w:val="24"/>
              </w:rPr>
              <w:t xml:space="preserve"> г. № _____</w:t>
            </w:r>
          </w:p>
        </w:tc>
      </w:tr>
    </w:tbl>
    <w:p w14:paraId="38B00250" w14:textId="77777777" w:rsidR="00F735A9" w:rsidRPr="00F735A9" w:rsidRDefault="00F735A9" w:rsidP="00F735A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5A9">
        <w:rPr>
          <w:rFonts w:ascii="Times New Roman" w:eastAsia="Calibri" w:hAnsi="Times New Roman" w:cs="Times New Roman"/>
          <w:b/>
          <w:sz w:val="24"/>
          <w:szCs w:val="24"/>
        </w:rPr>
        <w:t>Сроки и периодичность корректировки разделов цифрового паспорта территории</w:t>
      </w:r>
    </w:p>
    <w:p w14:paraId="53558AAE" w14:textId="6D3B6327" w:rsidR="00F735A9" w:rsidRPr="00F735A9" w:rsidRDefault="00F735A9" w:rsidP="00F735A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5A9">
        <w:rPr>
          <w:rFonts w:ascii="Times New Roman" w:eastAsia="Calibri" w:hAnsi="Times New Roman" w:cs="Times New Roman"/>
          <w:b/>
          <w:sz w:val="24"/>
          <w:szCs w:val="24"/>
        </w:rPr>
        <w:t>Карагинского муниципального района Камчатского края.</w:t>
      </w:r>
    </w:p>
    <w:p w14:paraId="13B62A54" w14:textId="77777777" w:rsidR="00F735A9" w:rsidRPr="00F735A9" w:rsidRDefault="00F735A9" w:rsidP="00F735A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"/>
        <w:tblW w:w="14737" w:type="dxa"/>
        <w:tblLook w:val="04A0" w:firstRow="1" w:lastRow="0" w:firstColumn="1" w:lastColumn="0" w:noHBand="0" w:noVBand="1"/>
      </w:tblPr>
      <w:tblGrid>
        <w:gridCol w:w="839"/>
        <w:gridCol w:w="2842"/>
        <w:gridCol w:w="2087"/>
        <w:gridCol w:w="2732"/>
        <w:gridCol w:w="6237"/>
      </w:tblGrid>
      <w:tr w:rsidR="00F735A9" w:rsidRPr="00F735A9" w14:paraId="35D084E3" w14:textId="77777777" w:rsidTr="00813705">
        <w:tc>
          <w:tcPr>
            <w:tcW w:w="839" w:type="dxa"/>
          </w:tcPr>
          <w:p w14:paraId="2207D44F" w14:textId="77777777" w:rsidR="00813705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  <w:b/>
              </w:rPr>
              <w:t xml:space="preserve">№ </w:t>
            </w:r>
          </w:p>
          <w:p w14:paraId="4E828852" w14:textId="4DBE8BD9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842" w:type="dxa"/>
          </w:tcPr>
          <w:p w14:paraId="1A0469AE" w14:textId="77777777" w:rsidR="00813705" w:rsidRDefault="00813705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0B48749" w14:textId="4502DDD1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  <w:b/>
              </w:rPr>
              <w:t>Наименование раздела</w:t>
            </w:r>
          </w:p>
        </w:tc>
        <w:tc>
          <w:tcPr>
            <w:tcW w:w="2087" w:type="dxa"/>
          </w:tcPr>
          <w:p w14:paraId="28B6B8AA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  <w:b/>
              </w:rPr>
              <w:t>Периодичность корректировки</w:t>
            </w:r>
          </w:p>
        </w:tc>
        <w:tc>
          <w:tcPr>
            <w:tcW w:w="2732" w:type="dxa"/>
          </w:tcPr>
          <w:p w14:paraId="04D70DA1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  <w:b/>
              </w:rPr>
              <w:t>Продолжительность периода корректировки</w:t>
            </w:r>
          </w:p>
        </w:tc>
        <w:tc>
          <w:tcPr>
            <w:tcW w:w="6237" w:type="dxa"/>
          </w:tcPr>
          <w:p w14:paraId="646F1CED" w14:textId="77777777" w:rsidR="00813705" w:rsidRDefault="00813705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9329D7C" w14:textId="0AB88912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</w:tr>
      <w:tr w:rsidR="00F735A9" w:rsidRPr="00F735A9" w14:paraId="0A4989AB" w14:textId="77777777" w:rsidTr="00813705">
        <w:trPr>
          <w:trHeight w:val="846"/>
        </w:trPr>
        <w:tc>
          <w:tcPr>
            <w:tcW w:w="839" w:type="dxa"/>
          </w:tcPr>
          <w:p w14:paraId="1B86CABD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42" w:type="dxa"/>
          </w:tcPr>
          <w:p w14:paraId="1D1C7912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Силы и средства</w:t>
            </w:r>
          </w:p>
        </w:tc>
        <w:tc>
          <w:tcPr>
            <w:tcW w:w="2087" w:type="dxa"/>
          </w:tcPr>
          <w:p w14:paraId="685D7B28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Не реже одного раза в квартал</w:t>
            </w:r>
          </w:p>
        </w:tc>
        <w:tc>
          <w:tcPr>
            <w:tcW w:w="2732" w:type="dxa"/>
          </w:tcPr>
          <w:p w14:paraId="654AA2A4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</w:rPr>
              <w:t>До 10 календарных дней</w:t>
            </w:r>
          </w:p>
        </w:tc>
        <w:tc>
          <w:tcPr>
            <w:tcW w:w="6237" w:type="dxa"/>
          </w:tcPr>
          <w:p w14:paraId="7B4E6A1B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5A9">
              <w:rPr>
                <w:rFonts w:ascii="Times New Roman" w:eastAsia="Calibri" w:hAnsi="Times New Roman" w:cs="Times New Roman"/>
              </w:rPr>
              <w:t>В соответствии с периодами корректировки сведения уточняются. При поступлении информации об изменении контактной информации сведения вносятся немедленно.</w:t>
            </w:r>
          </w:p>
        </w:tc>
      </w:tr>
      <w:tr w:rsidR="00F735A9" w:rsidRPr="00F735A9" w14:paraId="01A6107E" w14:textId="77777777" w:rsidTr="00813705">
        <w:trPr>
          <w:trHeight w:val="404"/>
        </w:trPr>
        <w:tc>
          <w:tcPr>
            <w:tcW w:w="839" w:type="dxa"/>
          </w:tcPr>
          <w:p w14:paraId="42332256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42" w:type="dxa"/>
          </w:tcPr>
          <w:p w14:paraId="3EB92671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На дежурстве</w:t>
            </w:r>
          </w:p>
        </w:tc>
        <w:tc>
          <w:tcPr>
            <w:tcW w:w="2087" w:type="dxa"/>
          </w:tcPr>
          <w:p w14:paraId="600497CA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Ежесуточно</w:t>
            </w:r>
          </w:p>
        </w:tc>
        <w:tc>
          <w:tcPr>
            <w:tcW w:w="2732" w:type="dxa"/>
          </w:tcPr>
          <w:p w14:paraId="2B3FF8F3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</w:rPr>
              <w:t>В период с 07:00-11:00</w:t>
            </w:r>
          </w:p>
        </w:tc>
        <w:tc>
          <w:tcPr>
            <w:tcW w:w="6237" w:type="dxa"/>
          </w:tcPr>
          <w:p w14:paraId="503E5094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5A9">
              <w:rPr>
                <w:rFonts w:ascii="Times New Roman" w:eastAsia="Calibri" w:hAnsi="Times New Roman" w:cs="Times New Roman"/>
              </w:rPr>
              <w:t>График корректировки формируется автоматически</w:t>
            </w:r>
          </w:p>
        </w:tc>
      </w:tr>
      <w:tr w:rsidR="00F735A9" w:rsidRPr="00F735A9" w14:paraId="3835BA84" w14:textId="77777777" w:rsidTr="00813705">
        <w:trPr>
          <w:trHeight w:val="836"/>
        </w:trPr>
        <w:tc>
          <w:tcPr>
            <w:tcW w:w="839" w:type="dxa"/>
          </w:tcPr>
          <w:p w14:paraId="5AD35344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42" w:type="dxa"/>
          </w:tcPr>
          <w:p w14:paraId="782E38F5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Контакты</w:t>
            </w:r>
          </w:p>
        </w:tc>
        <w:tc>
          <w:tcPr>
            <w:tcW w:w="2087" w:type="dxa"/>
          </w:tcPr>
          <w:p w14:paraId="204C11D5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Не реже одного раза в квартал</w:t>
            </w:r>
          </w:p>
        </w:tc>
        <w:tc>
          <w:tcPr>
            <w:tcW w:w="2732" w:type="dxa"/>
          </w:tcPr>
          <w:p w14:paraId="2154D18D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</w:rPr>
              <w:t>До 10 календарных дней</w:t>
            </w:r>
          </w:p>
        </w:tc>
        <w:tc>
          <w:tcPr>
            <w:tcW w:w="6237" w:type="dxa"/>
          </w:tcPr>
          <w:p w14:paraId="4DF7D867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5A9">
              <w:rPr>
                <w:rFonts w:ascii="Times New Roman" w:eastAsia="Calibri" w:hAnsi="Times New Roman" w:cs="Times New Roman"/>
              </w:rPr>
              <w:t>В соответствии с периодами корректировки сведения уточняются. При поступлении информации об изменении контактной информации сведения вносятся немедленно.</w:t>
            </w:r>
          </w:p>
        </w:tc>
      </w:tr>
      <w:tr w:rsidR="00F735A9" w:rsidRPr="00F735A9" w14:paraId="44E664CC" w14:textId="77777777" w:rsidTr="00813705">
        <w:trPr>
          <w:trHeight w:val="847"/>
        </w:trPr>
        <w:tc>
          <w:tcPr>
            <w:tcW w:w="839" w:type="dxa"/>
          </w:tcPr>
          <w:p w14:paraId="00411E4B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42" w:type="dxa"/>
          </w:tcPr>
          <w:p w14:paraId="5D33C988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Характеристика территории</w:t>
            </w:r>
          </w:p>
        </w:tc>
        <w:tc>
          <w:tcPr>
            <w:tcW w:w="2087" w:type="dxa"/>
          </w:tcPr>
          <w:p w14:paraId="26C75FA5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Не реже одного раза в год</w:t>
            </w:r>
          </w:p>
        </w:tc>
        <w:tc>
          <w:tcPr>
            <w:tcW w:w="2732" w:type="dxa"/>
          </w:tcPr>
          <w:p w14:paraId="49ACFAC2" w14:textId="77777777" w:rsidR="00F735A9" w:rsidRPr="00F735A9" w:rsidRDefault="00F735A9" w:rsidP="00F735A9">
            <w:pPr>
              <w:tabs>
                <w:tab w:val="left" w:pos="171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</w:rPr>
              <w:t>До 20 календарных дней</w:t>
            </w:r>
          </w:p>
        </w:tc>
        <w:tc>
          <w:tcPr>
            <w:tcW w:w="6237" w:type="dxa"/>
          </w:tcPr>
          <w:p w14:paraId="0C1CB8B3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5A9">
              <w:rPr>
                <w:rFonts w:ascii="Times New Roman" w:eastAsia="Calibri" w:hAnsi="Times New Roman" w:cs="Times New Roman"/>
              </w:rPr>
              <w:t>После уточнения или разработки плана действий по предупреждению и ликвидации ЧС, а также паспорта безопасности территории Карагинского муниципального района.</w:t>
            </w:r>
          </w:p>
        </w:tc>
      </w:tr>
      <w:tr w:rsidR="00F735A9" w:rsidRPr="00F735A9" w14:paraId="5AEF1FD1" w14:textId="77777777" w:rsidTr="00813705">
        <w:trPr>
          <w:trHeight w:val="846"/>
        </w:trPr>
        <w:tc>
          <w:tcPr>
            <w:tcW w:w="839" w:type="dxa"/>
          </w:tcPr>
          <w:p w14:paraId="55B5C1AC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42" w:type="dxa"/>
          </w:tcPr>
          <w:p w14:paraId="38D3BBFA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Характеристики организационно технических мероприятий</w:t>
            </w:r>
          </w:p>
        </w:tc>
        <w:tc>
          <w:tcPr>
            <w:tcW w:w="2087" w:type="dxa"/>
          </w:tcPr>
          <w:p w14:paraId="2DDF2D27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Не реже одного раза в год</w:t>
            </w:r>
          </w:p>
        </w:tc>
        <w:tc>
          <w:tcPr>
            <w:tcW w:w="2732" w:type="dxa"/>
          </w:tcPr>
          <w:p w14:paraId="65D40802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</w:rPr>
              <w:t>До 20 календарных дней</w:t>
            </w:r>
          </w:p>
        </w:tc>
        <w:tc>
          <w:tcPr>
            <w:tcW w:w="6237" w:type="dxa"/>
          </w:tcPr>
          <w:p w14:paraId="12442293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5A9">
              <w:rPr>
                <w:rFonts w:ascii="Times New Roman" w:eastAsia="Calibri" w:hAnsi="Times New Roman" w:cs="Times New Roman"/>
              </w:rPr>
              <w:t>После уточнения или разработки плана действий по предупреждению и ликвидации ЧС, а также паспорта безопасности территории Карагинского муниципального района.</w:t>
            </w:r>
          </w:p>
        </w:tc>
      </w:tr>
      <w:tr w:rsidR="00F735A9" w:rsidRPr="00F735A9" w14:paraId="24DD78C5" w14:textId="77777777" w:rsidTr="00813705">
        <w:trPr>
          <w:trHeight w:val="2505"/>
        </w:trPr>
        <w:tc>
          <w:tcPr>
            <w:tcW w:w="839" w:type="dxa"/>
          </w:tcPr>
          <w:p w14:paraId="22A47A88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42" w:type="dxa"/>
          </w:tcPr>
          <w:p w14:paraId="1AFD7293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Оценка рисков возникновения ЧС</w:t>
            </w:r>
          </w:p>
        </w:tc>
        <w:tc>
          <w:tcPr>
            <w:tcW w:w="2087" w:type="dxa"/>
          </w:tcPr>
          <w:p w14:paraId="0821299A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735A9">
              <w:rPr>
                <w:rFonts w:ascii="Times New Roman" w:eastAsia="Calibri" w:hAnsi="Times New Roman" w:cs="Times New Roman"/>
              </w:rPr>
              <w:t>Не реже двух раз в год по каждому типу ЧС</w:t>
            </w:r>
          </w:p>
        </w:tc>
        <w:tc>
          <w:tcPr>
            <w:tcW w:w="2732" w:type="dxa"/>
          </w:tcPr>
          <w:p w14:paraId="7B45B542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35A9">
              <w:rPr>
                <w:rFonts w:ascii="Times New Roman" w:eastAsia="Calibri" w:hAnsi="Times New Roman" w:cs="Times New Roman"/>
              </w:rPr>
              <w:t>До 20 календарных дней на каждый тип ЧС</w:t>
            </w:r>
          </w:p>
        </w:tc>
        <w:tc>
          <w:tcPr>
            <w:tcW w:w="6237" w:type="dxa"/>
          </w:tcPr>
          <w:p w14:paraId="3C47ADA5" w14:textId="77777777" w:rsidR="00F735A9" w:rsidRPr="00F735A9" w:rsidRDefault="00F735A9" w:rsidP="00F735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5A9">
              <w:rPr>
                <w:rFonts w:ascii="Times New Roman" w:eastAsia="Calibri" w:hAnsi="Times New Roman" w:cs="Times New Roman"/>
              </w:rPr>
              <w:t>Первая корректировка осуществляется после уточнения или разработки плана действий по предупреждению и ликвидации ЧС, а также паспорта безопасности территории Карагинского муниципального района. Вторая корректировка осуществляется непосредственно перед повышением вероятности возникновения ЧС по каждому типу ЧС (особенно для циклических рисков). В комментарии к назначенному периоду корректировки в Обязательном порядке указываются типы ЧС, подлежащие корректировке в назначенный период.</w:t>
            </w:r>
          </w:p>
        </w:tc>
      </w:tr>
    </w:tbl>
    <w:p w14:paraId="5F6EF1A2" w14:textId="77777777" w:rsidR="00F735A9" w:rsidRPr="00F735A9" w:rsidRDefault="00F735A9" w:rsidP="00F735A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38CC69" w14:textId="77777777" w:rsidR="00F735A9" w:rsidRPr="00F735A9" w:rsidRDefault="00F735A9" w:rsidP="00F735A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06BBF3" w14:textId="77777777" w:rsidR="00F735A9" w:rsidRPr="00F735A9" w:rsidRDefault="00F735A9" w:rsidP="008137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5A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V Регламента функционирования информационной системы «Атлас опасностей и рисков» размещению в информационной системе «Атлас опасностей и рисков», равно как и в цифровых паспортах территорий, являющихся составной частью вышеуказанной системы, не подлежит информация и документы, содержащие сведения, составляющие государственную тайну, в соответствии с законодательством Российской Федерации. </w:t>
      </w:r>
    </w:p>
    <w:p w14:paraId="31653105" w14:textId="54DF6078" w:rsidR="00F735A9" w:rsidRPr="00F735A9" w:rsidRDefault="00F735A9" w:rsidP="008137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5A9">
        <w:rPr>
          <w:rFonts w:ascii="Times New Roman" w:eastAsia="Calibri" w:hAnsi="Times New Roman" w:cs="Times New Roman"/>
          <w:sz w:val="24"/>
          <w:szCs w:val="24"/>
        </w:rPr>
        <w:t xml:space="preserve">Кроме того, в цифровых паспортах территорий не подлежит размещению информация, отнесенная в установленном законодательством Российской Федерации порядке к информации ограниченного доступа, не содержащей сведения, составляющую государственную тайну. Сведения, содержащие персональные </w:t>
      </w:r>
      <w:r w:rsidR="00813705" w:rsidRPr="00813705">
        <w:rPr>
          <w:rFonts w:ascii="Times New Roman" w:eastAsia="Calibri" w:hAnsi="Times New Roman" w:cs="Times New Roman"/>
          <w:sz w:val="24"/>
          <w:szCs w:val="24"/>
        </w:rPr>
        <w:t>данные,</w:t>
      </w:r>
      <w:r w:rsidRPr="00F735A9">
        <w:rPr>
          <w:rFonts w:ascii="Times New Roman" w:eastAsia="Calibri" w:hAnsi="Times New Roman" w:cs="Times New Roman"/>
          <w:sz w:val="24"/>
          <w:szCs w:val="24"/>
        </w:rPr>
        <w:t xml:space="preserve"> размещаются в цифровых паспортах территорий строго в соответствии с требованиями законодательства Российской Федерации о персональных данных.</w:t>
      </w:r>
    </w:p>
    <w:p w14:paraId="12165B32" w14:textId="51107F9F" w:rsidR="00F735A9" w:rsidRPr="00F735A9" w:rsidRDefault="00F735A9" w:rsidP="008137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35A9">
        <w:rPr>
          <w:rFonts w:ascii="Times New Roman" w:eastAsia="Calibri" w:hAnsi="Times New Roman" w:cs="Times New Roman"/>
          <w:sz w:val="24"/>
          <w:szCs w:val="24"/>
        </w:rPr>
        <w:t>В случае, если при внесении информации некоторые показатели разделов цифрового паспорта территории относятся к видам вышеуказанной информации, такие данные не подлежат внесению в цифровой паспорт территории. Для исключения обязательного внесения такой информации в разделы цифрового паспорта территории напротив показателя необходимо установить отметку «Сведения ограниченного доступа»</w:t>
      </w:r>
    </w:p>
    <w:p w14:paraId="7A8DA463" w14:textId="2A6DAE2D" w:rsidR="000A3305" w:rsidRPr="00813705" w:rsidRDefault="000A3305" w:rsidP="00813705">
      <w:pPr>
        <w:suppressAutoHyphens/>
        <w:autoSpaceDE w:val="0"/>
        <w:spacing w:after="0" w:line="240" w:lineRule="auto"/>
        <w:ind w:left="5812" w:firstLine="709"/>
        <w:jc w:val="both"/>
        <w:outlineLvl w:val="0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</w:p>
    <w:sectPr w:rsidR="000A3305" w:rsidRPr="00813705" w:rsidSect="00F735A9">
      <w:pgSz w:w="16838" w:h="11905" w:orient="landscape"/>
      <w:pgMar w:top="993" w:right="1134" w:bottom="426" w:left="1276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4DC11" w14:textId="77777777" w:rsidR="00153299" w:rsidRDefault="00153299" w:rsidP="007E27AA">
      <w:pPr>
        <w:spacing w:after="0" w:line="240" w:lineRule="auto"/>
      </w:pPr>
      <w:r>
        <w:separator/>
      </w:r>
    </w:p>
  </w:endnote>
  <w:endnote w:type="continuationSeparator" w:id="0">
    <w:p w14:paraId="59E05A6D" w14:textId="77777777" w:rsidR="00153299" w:rsidRDefault="00153299" w:rsidP="007E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BBD3" w14:textId="77777777" w:rsidR="00153299" w:rsidRDefault="00153299" w:rsidP="007E27AA">
      <w:pPr>
        <w:spacing w:after="0" w:line="240" w:lineRule="auto"/>
      </w:pPr>
      <w:r>
        <w:separator/>
      </w:r>
    </w:p>
  </w:footnote>
  <w:footnote w:type="continuationSeparator" w:id="0">
    <w:p w14:paraId="4A7598D0" w14:textId="77777777" w:rsidR="00153299" w:rsidRDefault="00153299" w:rsidP="007E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448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7DCBE9" w14:textId="77777777" w:rsidR="009D2CE5" w:rsidRDefault="009D2CE5" w:rsidP="00F62D01">
        <w:pPr>
          <w:pStyle w:val="ab"/>
          <w:jc w:val="center"/>
        </w:pPr>
      </w:p>
      <w:p w14:paraId="7F047518" w14:textId="77777777" w:rsidR="009D2CE5" w:rsidRDefault="009D2CE5" w:rsidP="00F62D01">
        <w:pPr>
          <w:pStyle w:val="ab"/>
          <w:jc w:val="center"/>
        </w:pPr>
      </w:p>
      <w:p w14:paraId="690D220C" w14:textId="40A436AB" w:rsidR="009D2CE5" w:rsidRPr="0043411C" w:rsidRDefault="009D2CE5" w:rsidP="00F62D01">
        <w:pPr>
          <w:pStyle w:val="ab"/>
          <w:jc w:val="center"/>
          <w:rPr>
            <w:rFonts w:ascii="Times New Roman" w:hAnsi="Times New Roman" w:cs="Times New Roman"/>
          </w:rPr>
        </w:pPr>
        <w:r w:rsidRPr="0043411C">
          <w:rPr>
            <w:rFonts w:ascii="Times New Roman" w:hAnsi="Times New Roman" w:cs="Times New Roman"/>
          </w:rPr>
          <w:fldChar w:fldCharType="begin"/>
        </w:r>
        <w:r w:rsidRPr="0043411C">
          <w:rPr>
            <w:rFonts w:ascii="Times New Roman" w:hAnsi="Times New Roman" w:cs="Times New Roman"/>
          </w:rPr>
          <w:instrText xml:space="preserve"> PAGE   \* MERGEFORMAT </w:instrText>
        </w:r>
        <w:r w:rsidRPr="0043411C">
          <w:rPr>
            <w:rFonts w:ascii="Times New Roman" w:hAnsi="Times New Roman" w:cs="Times New Roman"/>
          </w:rPr>
          <w:fldChar w:fldCharType="separate"/>
        </w:r>
        <w:r w:rsidR="0004082F">
          <w:rPr>
            <w:rFonts w:ascii="Times New Roman" w:hAnsi="Times New Roman" w:cs="Times New Roman"/>
            <w:noProof/>
          </w:rPr>
          <w:t>4</w:t>
        </w:r>
        <w:r w:rsidRPr="0043411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5D1"/>
    <w:multiLevelType w:val="multilevel"/>
    <w:tmpl w:val="E8A6DA54"/>
    <w:lvl w:ilvl="0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6" w:hanging="1800"/>
      </w:pPr>
      <w:rPr>
        <w:rFonts w:hint="default"/>
      </w:rPr>
    </w:lvl>
  </w:abstractNum>
  <w:abstractNum w:abstractNumId="1" w15:restartNumberingAfterBreak="0">
    <w:nsid w:val="06E822BA"/>
    <w:multiLevelType w:val="hybridMultilevel"/>
    <w:tmpl w:val="F2880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7D24"/>
    <w:multiLevelType w:val="multilevel"/>
    <w:tmpl w:val="CD40AD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2D62318D"/>
    <w:multiLevelType w:val="multilevel"/>
    <w:tmpl w:val="C03073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0397F37"/>
    <w:multiLevelType w:val="multilevel"/>
    <w:tmpl w:val="CD40AD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405C5174"/>
    <w:multiLevelType w:val="hybridMultilevel"/>
    <w:tmpl w:val="069CD9A0"/>
    <w:lvl w:ilvl="0" w:tplc="04190013">
      <w:start w:val="1"/>
      <w:numFmt w:val="upperRoman"/>
      <w:lvlText w:val="%1."/>
      <w:lvlJc w:val="righ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416C211E"/>
    <w:multiLevelType w:val="singleLevel"/>
    <w:tmpl w:val="4DF8BB70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6E2B97"/>
    <w:multiLevelType w:val="hybridMultilevel"/>
    <w:tmpl w:val="7B38A0D0"/>
    <w:lvl w:ilvl="0" w:tplc="86A62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C74DF9"/>
    <w:multiLevelType w:val="hybridMultilevel"/>
    <w:tmpl w:val="34F4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7279A"/>
    <w:multiLevelType w:val="hybridMultilevel"/>
    <w:tmpl w:val="EA484E4A"/>
    <w:lvl w:ilvl="0" w:tplc="A8AEA8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916FF8"/>
    <w:multiLevelType w:val="multilevel"/>
    <w:tmpl w:val="E30E53FE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-425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702"/>
        </w:tabs>
        <w:ind w:left="284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2297"/>
        </w:tabs>
        <w:ind w:left="1406" w:firstLine="1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1" w15:restartNumberingAfterBreak="0">
    <w:nsid w:val="56C937E7"/>
    <w:multiLevelType w:val="hybridMultilevel"/>
    <w:tmpl w:val="19CA9D34"/>
    <w:lvl w:ilvl="0" w:tplc="A3800E3A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D171309"/>
    <w:multiLevelType w:val="hybridMultilevel"/>
    <w:tmpl w:val="CED0AE6C"/>
    <w:lvl w:ilvl="0" w:tplc="4A6EAD02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3" w15:restartNumberingAfterBreak="0">
    <w:nsid w:val="5E2A2DB0"/>
    <w:multiLevelType w:val="hybridMultilevel"/>
    <w:tmpl w:val="CF1AB650"/>
    <w:lvl w:ilvl="0" w:tplc="04190013">
      <w:start w:val="1"/>
      <w:numFmt w:val="upperRoman"/>
      <w:lvlText w:val="%1."/>
      <w:lvlJc w:val="right"/>
      <w:pPr>
        <w:ind w:left="2310" w:hanging="360"/>
      </w:p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4" w15:restartNumberingAfterBreak="0">
    <w:nsid w:val="6BFF74F7"/>
    <w:multiLevelType w:val="hybridMultilevel"/>
    <w:tmpl w:val="5320629A"/>
    <w:lvl w:ilvl="0" w:tplc="AC527606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CC3527F"/>
    <w:multiLevelType w:val="multilevel"/>
    <w:tmpl w:val="F682824E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abstractNum w:abstractNumId="16" w15:restartNumberingAfterBreak="0">
    <w:nsid w:val="7CFE6D68"/>
    <w:multiLevelType w:val="hybridMultilevel"/>
    <w:tmpl w:val="E3027760"/>
    <w:lvl w:ilvl="0" w:tplc="65BA1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0"/>
  </w:num>
  <w:num w:numId="4">
    <w:abstractNumId w:val="10"/>
  </w:num>
  <w:num w:numId="5">
    <w:abstractNumId w:val="10"/>
  </w:num>
  <w:num w:numId="6">
    <w:abstractNumId w:val="5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10"/>
  </w:num>
  <w:num w:numId="14">
    <w:abstractNumId w:val="10"/>
  </w:num>
  <w:num w:numId="15">
    <w:abstractNumId w:val="6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9"/>
  </w:num>
  <w:num w:numId="22">
    <w:abstractNumId w:val="16"/>
  </w:num>
  <w:num w:numId="23">
    <w:abstractNumId w:val="0"/>
  </w:num>
  <w:num w:numId="24">
    <w:abstractNumId w:val="3"/>
  </w:num>
  <w:num w:numId="25">
    <w:abstractNumId w:val="14"/>
  </w:num>
  <w:num w:numId="26">
    <w:abstractNumId w:val="11"/>
  </w:num>
  <w:num w:numId="2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68"/>
    <w:rsid w:val="00001DDA"/>
    <w:rsid w:val="000142B2"/>
    <w:rsid w:val="00017B87"/>
    <w:rsid w:val="0002150F"/>
    <w:rsid w:val="000232DF"/>
    <w:rsid w:val="0003141E"/>
    <w:rsid w:val="00040795"/>
    <w:rsid w:val="0004082F"/>
    <w:rsid w:val="00041F9C"/>
    <w:rsid w:val="0005268D"/>
    <w:rsid w:val="00054CA1"/>
    <w:rsid w:val="00056CB3"/>
    <w:rsid w:val="00062971"/>
    <w:rsid w:val="000633DA"/>
    <w:rsid w:val="00066136"/>
    <w:rsid w:val="000767C0"/>
    <w:rsid w:val="00086CB7"/>
    <w:rsid w:val="00087F59"/>
    <w:rsid w:val="00090F4C"/>
    <w:rsid w:val="000A3305"/>
    <w:rsid w:val="000A513C"/>
    <w:rsid w:val="000B17E7"/>
    <w:rsid w:val="000C6C49"/>
    <w:rsid w:val="000C6FF1"/>
    <w:rsid w:val="000D478C"/>
    <w:rsid w:val="000E1DCC"/>
    <w:rsid w:val="000F3B58"/>
    <w:rsid w:val="000F5811"/>
    <w:rsid w:val="00101515"/>
    <w:rsid w:val="00111518"/>
    <w:rsid w:val="00111C1D"/>
    <w:rsid w:val="00113A99"/>
    <w:rsid w:val="00123EBF"/>
    <w:rsid w:val="0012432D"/>
    <w:rsid w:val="0012474B"/>
    <w:rsid w:val="00127801"/>
    <w:rsid w:val="0014380C"/>
    <w:rsid w:val="00144083"/>
    <w:rsid w:val="0014432D"/>
    <w:rsid w:val="00146BE7"/>
    <w:rsid w:val="001470B1"/>
    <w:rsid w:val="00147858"/>
    <w:rsid w:val="00151060"/>
    <w:rsid w:val="00153299"/>
    <w:rsid w:val="00164804"/>
    <w:rsid w:val="00166311"/>
    <w:rsid w:val="00175E28"/>
    <w:rsid w:val="00183A09"/>
    <w:rsid w:val="00191C8E"/>
    <w:rsid w:val="00194943"/>
    <w:rsid w:val="00195117"/>
    <w:rsid w:val="001A2640"/>
    <w:rsid w:val="001A37B2"/>
    <w:rsid w:val="001A4450"/>
    <w:rsid w:val="001A5C05"/>
    <w:rsid w:val="001B0EEC"/>
    <w:rsid w:val="001B0FDE"/>
    <w:rsid w:val="001B131C"/>
    <w:rsid w:val="001B2361"/>
    <w:rsid w:val="001C4059"/>
    <w:rsid w:val="001C5AD2"/>
    <w:rsid w:val="001D5D11"/>
    <w:rsid w:val="001E1CDF"/>
    <w:rsid w:val="001F13B1"/>
    <w:rsid w:val="001F2D88"/>
    <w:rsid w:val="001F68D2"/>
    <w:rsid w:val="002039D3"/>
    <w:rsid w:val="002133E2"/>
    <w:rsid w:val="00222122"/>
    <w:rsid w:val="00230A1F"/>
    <w:rsid w:val="00230AA7"/>
    <w:rsid w:val="00234D43"/>
    <w:rsid w:val="00235C15"/>
    <w:rsid w:val="00235F2E"/>
    <w:rsid w:val="00237C7E"/>
    <w:rsid w:val="00240D92"/>
    <w:rsid w:val="0024232A"/>
    <w:rsid w:val="002467F7"/>
    <w:rsid w:val="0025206F"/>
    <w:rsid w:val="00253365"/>
    <w:rsid w:val="00267A45"/>
    <w:rsid w:val="00270459"/>
    <w:rsid w:val="00270C0E"/>
    <w:rsid w:val="00271567"/>
    <w:rsid w:val="002719C0"/>
    <w:rsid w:val="002764B8"/>
    <w:rsid w:val="002809DC"/>
    <w:rsid w:val="00295412"/>
    <w:rsid w:val="002A37B9"/>
    <w:rsid w:val="002B000C"/>
    <w:rsid w:val="002B0E74"/>
    <w:rsid w:val="002B34FA"/>
    <w:rsid w:val="002B6601"/>
    <w:rsid w:val="002B71AF"/>
    <w:rsid w:val="002B77CD"/>
    <w:rsid w:val="002C0478"/>
    <w:rsid w:val="002C35AF"/>
    <w:rsid w:val="002C52CD"/>
    <w:rsid w:val="002C6147"/>
    <w:rsid w:val="002D5192"/>
    <w:rsid w:val="002E3C5B"/>
    <w:rsid w:val="002E5BFD"/>
    <w:rsid w:val="002E7D70"/>
    <w:rsid w:val="002F3BEC"/>
    <w:rsid w:val="002F3F3B"/>
    <w:rsid w:val="002F4119"/>
    <w:rsid w:val="003000B4"/>
    <w:rsid w:val="003006D6"/>
    <w:rsid w:val="003007E9"/>
    <w:rsid w:val="00302123"/>
    <w:rsid w:val="00307F71"/>
    <w:rsid w:val="0031292F"/>
    <w:rsid w:val="003219E3"/>
    <w:rsid w:val="003304E0"/>
    <w:rsid w:val="00333B59"/>
    <w:rsid w:val="0033495B"/>
    <w:rsid w:val="00340DE9"/>
    <w:rsid w:val="003413E9"/>
    <w:rsid w:val="00341651"/>
    <w:rsid w:val="00345658"/>
    <w:rsid w:val="00353878"/>
    <w:rsid w:val="003565AA"/>
    <w:rsid w:val="00362CD8"/>
    <w:rsid w:val="00382082"/>
    <w:rsid w:val="0039077A"/>
    <w:rsid w:val="00392406"/>
    <w:rsid w:val="003B0D69"/>
    <w:rsid w:val="003B10CF"/>
    <w:rsid w:val="003B20A0"/>
    <w:rsid w:val="003B3906"/>
    <w:rsid w:val="003B3C4C"/>
    <w:rsid w:val="003B3E39"/>
    <w:rsid w:val="003B477C"/>
    <w:rsid w:val="003B4FF6"/>
    <w:rsid w:val="003C2B6C"/>
    <w:rsid w:val="003D5AF9"/>
    <w:rsid w:val="003D64CF"/>
    <w:rsid w:val="003D6F83"/>
    <w:rsid w:val="003E1585"/>
    <w:rsid w:val="003E589E"/>
    <w:rsid w:val="003E636D"/>
    <w:rsid w:val="003F4B25"/>
    <w:rsid w:val="00402334"/>
    <w:rsid w:val="0041075E"/>
    <w:rsid w:val="00413C0C"/>
    <w:rsid w:val="00414755"/>
    <w:rsid w:val="004163D4"/>
    <w:rsid w:val="00421F8C"/>
    <w:rsid w:val="00423A64"/>
    <w:rsid w:val="004265CA"/>
    <w:rsid w:val="00433235"/>
    <w:rsid w:val="00433DC8"/>
    <w:rsid w:val="00444061"/>
    <w:rsid w:val="00444538"/>
    <w:rsid w:val="00445B58"/>
    <w:rsid w:val="00453217"/>
    <w:rsid w:val="00454484"/>
    <w:rsid w:val="00454F59"/>
    <w:rsid w:val="00456F8F"/>
    <w:rsid w:val="004669EB"/>
    <w:rsid w:val="00485A4F"/>
    <w:rsid w:val="0049049F"/>
    <w:rsid w:val="004915C5"/>
    <w:rsid w:val="00492C9B"/>
    <w:rsid w:val="004963A6"/>
    <w:rsid w:val="004A3BCC"/>
    <w:rsid w:val="004B12D1"/>
    <w:rsid w:val="004B2722"/>
    <w:rsid w:val="004B4C7C"/>
    <w:rsid w:val="004B5BF6"/>
    <w:rsid w:val="004B7D73"/>
    <w:rsid w:val="004C18A0"/>
    <w:rsid w:val="004C1EE6"/>
    <w:rsid w:val="004C63B2"/>
    <w:rsid w:val="004C6886"/>
    <w:rsid w:val="004C6AD5"/>
    <w:rsid w:val="004D323D"/>
    <w:rsid w:val="004D4CA0"/>
    <w:rsid w:val="004D5C6A"/>
    <w:rsid w:val="004E17E6"/>
    <w:rsid w:val="004E7C7E"/>
    <w:rsid w:val="004F147B"/>
    <w:rsid w:val="00503E7B"/>
    <w:rsid w:val="00511190"/>
    <w:rsid w:val="00515333"/>
    <w:rsid w:val="00520C21"/>
    <w:rsid w:val="0052327B"/>
    <w:rsid w:val="0053737B"/>
    <w:rsid w:val="00551743"/>
    <w:rsid w:val="0055708D"/>
    <w:rsid w:val="00557F9D"/>
    <w:rsid w:val="00560006"/>
    <w:rsid w:val="00565830"/>
    <w:rsid w:val="00580BC9"/>
    <w:rsid w:val="00594C18"/>
    <w:rsid w:val="0059686D"/>
    <w:rsid w:val="005A6E7A"/>
    <w:rsid w:val="005B4ED4"/>
    <w:rsid w:val="005B67E9"/>
    <w:rsid w:val="005B74DA"/>
    <w:rsid w:val="005B78D8"/>
    <w:rsid w:val="005C1593"/>
    <w:rsid w:val="005C5D37"/>
    <w:rsid w:val="005D1238"/>
    <w:rsid w:val="005D1391"/>
    <w:rsid w:val="005D5941"/>
    <w:rsid w:val="005D5D5F"/>
    <w:rsid w:val="005D6BED"/>
    <w:rsid w:val="005D7C37"/>
    <w:rsid w:val="005E3C24"/>
    <w:rsid w:val="005F0897"/>
    <w:rsid w:val="005F236F"/>
    <w:rsid w:val="005F3DD2"/>
    <w:rsid w:val="005F45BA"/>
    <w:rsid w:val="005F5D06"/>
    <w:rsid w:val="006003F0"/>
    <w:rsid w:val="00610493"/>
    <w:rsid w:val="00612CE4"/>
    <w:rsid w:val="00617904"/>
    <w:rsid w:val="00620624"/>
    <w:rsid w:val="006244E5"/>
    <w:rsid w:val="006307DE"/>
    <w:rsid w:val="0063242A"/>
    <w:rsid w:val="00632CF5"/>
    <w:rsid w:val="0063438B"/>
    <w:rsid w:val="00634A62"/>
    <w:rsid w:val="00636634"/>
    <w:rsid w:val="00640493"/>
    <w:rsid w:val="006442FD"/>
    <w:rsid w:val="006466C5"/>
    <w:rsid w:val="00650B2A"/>
    <w:rsid w:val="00652B76"/>
    <w:rsid w:val="0065466D"/>
    <w:rsid w:val="0065542B"/>
    <w:rsid w:val="006578B1"/>
    <w:rsid w:val="00662B54"/>
    <w:rsid w:val="00665CF3"/>
    <w:rsid w:val="00666FDA"/>
    <w:rsid w:val="0067736D"/>
    <w:rsid w:val="00692AFC"/>
    <w:rsid w:val="00694783"/>
    <w:rsid w:val="00695FBE"/>
    <w:rsid w:val="006B66F6"/>
    <w:rsid w:val="006B688E"/>
    <w:rsid w:val="006D1EAF"/>
    <w:rsid w:val="006D2BAC"/>
    <w:rsid w:val="006D5B49"/>
    <w:rsid w:val="006D6522"/>
    <w:rsid w:val="006E0D67"/>
    <w:rsid w:val="006F1688"/>
    <w:rsid w:val="006F16AC"/>
    <w:rsid w:val="00704AD5"/>
    <w:rsid w:val="00705249"/>
    <w:rsid w:val="00715739"/>
    <w:rsid w:val="00731FD7"/>
    <w:rsid w:val="00734E2D"/>
    <w:rsid w:val="00744D78"/>
    <w:rsid w:val="00771DD9"/>
    <w:rsid w:val="00776A25"/>
    <w:rsid w:val="00787735"/>
    <w:rsid w:val="0079758E"/>
    <w:rsid w:val="007A4796"/>
    <w:rsid w:val="007B4829"/>
    <w:rsid w:val="007D038F"/>
    <w:rsid w:val="007D44AA"/>
    <w:rsid w:val="007E0715"/>
    <w:rsid w:val="007E27AA"/>
    <w:rsid w:val="007E2957"/>
    <w:rsid w:val="007E54C3"/>
    <w:rsid w:val="007E5ED5"/>
    <w:rsid w:val="007F418E"/>
    <w:rsid w:val="007F5E61"/>
    <w:rsid w:val="007F7BF4"/>
    <w:rsid w:val="00806F50"/>
    <w:rsid w:val="0081012C"/>
    <w:rsid w:val="00813705"/>
    <w:rsid w:val="00814E0B"/>
    <w:rsid w:val="00837C00"/>
    <w:rsid w:val="00841BE7"/>
    <w:rsid w:val="00842A7F"/>
    <w:rsid w:val="00844216"/>
    <w:rsid w:val="008476F6"/>
    <w:rsid w:val="00853827"/>
    <w:rsid w:val="0085693E"/>
    <w:rsid w:val="00862D61"/>
    <w:rsid w:val="00865B6C"/>
    <w:rsid w:val="00866913"/>
    <w:rsid w:val="00880A39"/>
    <w:rsid w:val="0088129D"/>
    <w:rsid w:val="00884058"/>
    <w:rsid w:val="00886E24"/>
    <w:rsid w:val="0089695B"/>
    <w:rsid w:val="008A44C2"/>
    <w:rsid w:val="008A51CD"/>
    <w:rsid w:val="008B18FD"/>
    <w:rsid w:val="008B3389"/>
    <w:rsid w:val="008B7856"/>
    <w:rsid w:val="008C4E36"/>
    <w:rsid w:val="008D4C82"/>
    <w:rsid w:val="008D61F8"/>
    <w:rsid w:val="008E0B09"/>
    <w:rsid w:val="008E48DF"/>
    <w:rsid w:val="008E692D"/>
    <w:rsid w:val="008F352A"/>
    <w:rsid w:val="008F6B55"/>
    <w:rsid w:val="008F7C09"/>
    <w:rsid w:val="009028B8"/>
    <w:rsid w:val="0092793E"/>
    <w:rsid w:val="00927959"/>
    <w:rsid w:val="00937C18"/>
    <w:rsid w:val="009454A3"/>
    <w:rsid w:val="00950CF8"/>
    <w:rsid w:val="00952272"/>
    <w:rsid w:val="0096041B"/>
    <w:rsid w:val="009726CF"/>
    <w:rsid w:val="009759B2"/>
    <w:rsid w:val="009778EA"/>
    <w:rsid w:val="0098186D"/>
    <w:rsid w:val="00985393"/>
    <w:rsid w:val="009861D7"/>
    <w:rsid w:val="00990E44"/>
    <w:rsid w:val="00991700"/>
    <w:rsid w:val="0099284F"/>
    <w:rsid w:val="009A3C67"/>
    <w:rsid w:val="009A7F4E"/>
    <w:rsid w:val="009B2E05"/>
    <w:rsid w:val="009B5141"/>
    <w:rsid w:val="009B65F3"/>
    <w:rsid w:val="009C1061"/>
    <w:rsid w:val="009C6D7E"/>
    <w:rsid w:val="009D2CE5"/>
    <w:rsid w:val="009D524B"/>
    <w:rsid w:val="009D7575"/>
    <w:rsid w:val="009E156C"/>
    <w:rsid w:val="009F5CE5"/>
    <w:rsid w:val="00A0194D"/>
    <w:rsid w:val="00A05B2E"/>
    <w:rsid w:val="00A16FA4"/>
    <w:rsid w:val="00A176C0"/>
    <w:rsid w:val="00A24309"/>
    <w:rsid w:val="00A26B2C"/>
    <w:rsid w:val="00A4059F"/>
    <w:rsid w:val="00A45CA7"/>
    <w:rsid w:val="00A47185"/>
    <w:rsid w:val="00A57528"/>
    <w:rsid w:val="00A62601"/>
    <w:rsid w:val="00A64BFB"/>
    <w:rsid w:val="00A66CCD"/>
    <w:rsid w:val="00A678A9"/>
    <w:rsid w:val="00A72B08"/>
    <w:rsid w:val="00A84DA7"/>
    <w:rsid w:val="00A90261"/>
    <w:rsid w:val="00A90393"/>
    <w:rsid w:val="00AA7105"/>
    <w:rsid w:val="00AB3A00"/>
    <w:rsid w:val="00AC5BEB"/>
    <w:rsid w:val="00AD2DAA"/>
    <w:rsid w:val="00AF1D58"/>
    <w:rsid w:val="00AF456A"/>
    <w:rsid w:val="00AF6D56"/>
    <w:rsid w:val="00B04033"/>
    <w:rsid w:val="00B10264"/>
    <w:rsid w:val="00B10D3D"/>
    <w:rsid w:val="00B11C13"/>
    <w:rsid w:val="00B14665"/>
    <w:rsid w:val="00B21B68"/>
    <w:rsid w:val="00B3431D"/>
    <w:rsid w:val="00B37C6F"/>
    <w:rsid w:val="00B473AA"/>
    <w:rsid w:val="00B54B2C"/>
    <w:rsid w:val="00B57B77"/>
    <w:rsid w:val="00B605D7"/>
    <w:rsid w:val="00B63BD4"/>
    <w:rsid w:val="00B736F9"/>
    <w:rsid w:val="00B74452"/>
    <w:rsid w:val="00B7523E"/>
    <w:rsid w:val="00B80BD8"/>
    <w:rsid w:val="00B82D4E"/>
    <w:rsid w:val="00B8383D"/>
    <w:rsid w:val="00B8385F"/>
    <w:rsid w:val="00B925C5"/>
    <w:rsid w:val="00B978AA"/>
    <w:rsid w:val="00BA5422"/>
    <w:rsid w:val="00BB0F4D"/>
    <w:rsid w:val="00BB18BC"/>
    <w:rsid w:val="00BB1A1F"/>
    <w:rsid w:val="00BC131E"/>
    <w:rsid w:val="00BC75CD"/>
    <w:rsid w:val="00BD3F5A"/>
    <w:rsid w:val="00BD68BF"/>
    <w:rsid w:val="00BD6FAA"/>
    <w:rsid w:val="00BE2BDF"/>
    <w:rsid w:val="00BF457F"/>
    <w:rsid w:val="00C07475"/>
    <w:rsid w:val="00C25E4D"/>
    <w:rsid w:val="00C30B18"/>
    <w:rsid w:val="00C35BB7"/>
    <w:rsid w:val="00C367B0"/>
    <w:rsid w:val="00C40371"/>
    <w:rsid w:val="00C41E2B"/>
    <w:rsid w:val="00C43204"/>
    <w:rsid w:val="00C47041"/>
    <w:rsid w:val="00C54CCF"/>
    <w:rsid w:val="00C6082F"/>
    <w:rsid w:val="00C64671"/>
    <w:rsid w:val="00C73795"/>
    <w:rsid w:val="00C74C1C"/>
    <w:rsid w:val="00C758A7"/>
    <w:rsid w:val="00C7697D"/>
    <w:rsid w:val="00C76EFE"/>
    <w:rsid w:val="00C77241"/>
    <w:rsid w:val="00C809D0"/>
    <w:rsid w:val="00C83378"/>
    <w:rsid w:val="00C8691D"/>
    <w:rsid w:val="00C91DA5"/>
    <w:rsid w:val="00C92897"/>
    <w:rsid w:val="00C93D5F"/>
    <w:rsid w:val="00CA04B3"/>
    <w:rsid w:val="00CA7972"/>
    <w:rsid w:val="00CA79A3"/>
    <w:rsid w:val="00CB0429"/>
    <w:rsid w:val="00CB26CB"/>
    <w:rsid w:val="00CB42CE"/>
    <w:rsid w:val="00CC1C8F"/>
    <w:rsid w:val="00CC380C"/>
    <w:rsid w:val="00CE272D"/>
    <w:rsid w:val="00CE5A22"/>
    <w:rsid w:val="00CF26E9"/>
    <w:rsid w:val="00CF2BF0"/>
    <w:rsid w:val="00CF4225"/>
    <w:rsid w:val="00CF5306"/>
    <w:rsid w:val="00CF5DC7"/>
    <w:rsid w:val="00D01F4E"/>
    <w:rsid w:val="00D07F60"/>
    <w:rsid w:val="00D14D8B"/>
    <w:rsid w:val="00D15EC3"/>
    <w:rsid w:val="00D20258"/>
    <w:rsid w:val="00D207B0"/>
    <w:rsid w:val="00D22760"/>
    <w:rsid w:val="00D2395C"/>
    <w:rsid w:val="00D25AD4"/>
    <w:rsid w:val="00D31CB6"/>
    <w:rsid w:val="00D36996"/>
    <w:rsid w:val="00D4312B"/>
    <w:rsid w:val="00D5038A"/>
    <w:rsid w:val="00D5350C"/>
    <w:rsid w:val="00D60447"/>
    <w:rsid w:val="00D66464"/>
    <w:rsid w:val="00D66AB0"/>
    <w:rsid w:val="00D7176B"/>
    <w:rsid w:val="00D7247B"/>
    <w:rsid w:val="00D72D72"/>
    <w:rsid w:val="00D73457"/>
    <w:rsid w:val="00D74CD8"/>
    <w:rsid w:val="00D95D3E"/>
    <w:rsid w:val="00DA0128"/>
    <w:rsid w:val="00DA4FAF"/>
    <w:rsid w:val="00DA7DE9"/>
    <w:rsid w:val="00DB1186"/>
    <w:rsid w:val="00DB3ACC"/>
    <w:rsid w:val="00DB49F0"/>
    <w:rsid w:val="00DB5A4C"/>
    <w:rsid w:val="00DC0EA4"/>
    <w:rsid w:val="00DC564B"/>
    <w:rsid w:val="00DE223A"/>
    <w:rsid w:val="00DE7510"/>
    <w:rsid w:val="00DF6E0D"/>
    <w:rsid w:val="00E02C14"/>
    <w:rsid w:val="00E206AC"/>
    <w:rsid w:val="00E23CAE"/>
    <w:rsid w:val="00E25F78"/>
    <w:rsid w:val="00E312DB"/>
    <w:rsid w:val="00E319B9"/>
    <w:rsid w:val="00E33065"/>
    <w:rsid w:val="00E33AAD"/>
    <w:rsid w:val="00E34594"/>
    <w:rsid w:val="00E34599"/>
    <w:rsid w:val="00E3599A"/>
    <w:rsid w:val="00E46508"/>
    <w:rsid w:val="00E46C52"/>
    <w:rsid w:val="00E532CE"/>
    <w:rsid w:val="00E563B5"/>
    <w:rsid w:val="00E63068"/>
    <w:rsid w:val="00E64CBF"/>
    <w:rsid w:val="00E661E1"/>
    <w:rsid w:val="00E818E6"/>
    <w:rsid w:val="00E81F0D"/>
    <w:rsid w:val="00E8266B"/>
    <w:rsid w:val="00E83B1F"/>
    <w:rsid w:val="00E97615"/>
    <w:rsid w:val="00EA3C06"/>
    <w:rsid w:val="00EB2C1D"/>
    <w:rsid w:val="00EB56F7"/>
    <w:rsid w:val="00EB71D9"/>
    <w:rsid w:val="00EB7C26"/>
    <w:rsid w:val="00EC19C5"/>
    <w:rsid w:val="00ED034B"/>
    <w:rsid w:val="00ED0CFC"/>
    <w:rsid w:val="00ED6D14"/>
    <w:rsid w:val="00EE303C"/>
    <w:rsid w:val="00EF3F6E"/>
    <w:rsid w:val="00F04C1F"/>
    <w:rsid w:val="00F05A0E"/>
    <w:rsid w:val="00F17D47"/>
    <w:rsid w:val="00F22062"/>
    <w:rsid w:val="00F268F4"/>
    <w:rsid w:val="00F312E3"/>
    <w:rsid w:val="00F37058"/>
    <w:rsid w:val="00F415C4"/>
    <w:rsid w:val="00F4371C"/>
    <w:rsid w:val="00F43F60"/>
    <w:rsid w:val="00F45854"/>
    <w:rsid w:val="00F47A91"/>
    <w:rsid w:val="00F56626"/>
    <w:rsid w:val="00F6110F"/>
    <w:rsid w:val="00F62D01"/>
    <w:rsid w:val="00F64F67"/>
    <w:rsid w:val="00F735A9"/>
    <w:rsid w:val="00F91DED"/>
    <w:rsid w:val="00F929CA"/>
    <w:rsid w:val="00F92A88"/>
    <w:rsid w:val="00F939CD"/>
    <w:rsid w:val="00F944BD"/>
    <w:rsid w:val="00FB5193"/>
    <w:rsid w:val="00FB60A0"/>
    <w:rsid w:val="00FC1232"/>
    <w:rsid w:val="00FC611B"/>
    <w:rsid w:val="00FD02EE"/>
    <w:rsid w:val="00FD1FA1"/>
    <w:rsid w:val="00FD2280"/>
    <w:rsid w:val="00FD36A5"/>
    <w:rsid w:val="00FE7620"/>
    <w:rsid w:val="00FF0175"/>
    <w:rsid w:val="00FF13FB"/>
    <w:rsid w:val="00FF2338"/>
    <w:rsid w:val="00FF6244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E128"/>
  <w15:docId w15:val="{1D5D16CD-1AAD-48F2-B745-D2C0A050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5D5F"/>
  </w:style>
  <w:style w:type="paragraph" w:styleId="12">
    <w:name w:val="heading 1"/>
    <w:basedOn w:val="a0"/>
    <w:next w:val="a0"/>
    <w:link w:val="13"/>
    <w:qFormat/>
    <w:rsid w:val="007F5E61"/>
    <w:pPr>
      <w:keepNext/>
      <w:widowControl w:val="0"/>
      <w:shd w:val="clear" w:color="auto" w:fill="FFFFFF"/>
      <w:tabs>
        <w:tab w:val="left" w:pos="1003"/>
      </w:tabs>
      <w:autoSpaceDE w:val="0"/>
      <w:autoSpaceDN w:val="0"/>
      <w:adjustRightInd w:val="0"/>
      <w:spacing w:before="331" w:after="0" w:line="322" w:lineRule="exact"/>
      <w:ind w:left="744"/>
      <w:outlineLvl w:val="0"/>
    </w:pPr>
    <w:rPr>
      <w:rFonts w:ascii="Times New Roman" w:eastAsia="Times New Roman" w:hAnsi="Times New Roman" w:cs="Times New Roman"/>
      <w:color w:val="000000"/>
      <w:spacing w:val="-28"/>
      <w:sz w:val="29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7F5E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7F5E6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E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8E48DF"/>
    <w:rPr>
      <w:rFonts w:ascii="Tahoma" w:hAnsi="Tahoma" w:cs="Tahoma"/>
      <w:sz w:val="16"/>
      <w:szCs w:val="16"/>
    </w:rPr>
  </w:style>
  <w:style w:type="character" w:customStyle="1" w:styleId="130">
    <w:name w:val="Стиль 13 пт"/>
    <w:semiHidden/>
    <w:rsid w:val="00666FDA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666FDA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link w:val="110"/>
    <w:rsid w:val="00666FDA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666FDA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666FDA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666FDA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666FDA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10">
    <w:name w:val="Стиль приложения 1.1. Знак"/>
    <w:link w:val="11"/>
    <w:rsid w:val="00666FD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5">
    <w:name w:val="Font Style15"/>
    <w:rsid w:val="00695FBE"/>
    <w:rPr>
      <w:rFonts w:ascii="Times New Roman" w:hAnsi="Times New Roman" w:cs="Times New Roman"/>
      <w:sz w:val="26"/>
      <w:szCs w:val="26"/>
    </w:rPr>
  </w:style>
  <w:style w:type="character" w:customStyle="1" w:styleId="13">
    <w:name w:val="Заголовок 1 Знак"/>
    <w:basedOn w:val="a1"/>
    <w:link w:val="12"/>
    <w:rsid w:val="007F5E61"/>
    <w:rPr>
      <w:rFonts w:ascii="Times New Roman" w:eastAsia="Times New Roman" w:hAnsi="Times New Roman" w:cs="Times New Roman"/>
      <w:color w:val="000000"/>
      <w:spacing w:val="-28"/>
      <w:sz w:val="29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7F5E6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F5E61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6">
    <w:name w:val="Body Text"/>
    <w:basedOn w:val="a0"/>
    <w:link w:val="a7"/>
    <w:rsid w:val="007F5E6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7F5E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0"/>
    <w:link w:val="22"/>
    <w:rsid w:val="007F5E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7F5E6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5D139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5D1391"/>
  </w:style>
  <w:style w:type="paragraph" w:styleId="aa">
    <w:name w:val="List Paragraph"/>
    <w:basedOn w:val="a0"/>
    <w:uiPriority w:val="34"/>
    <w:qFormat/>
    <w:rsid w:val="00C07475"/>
    <w:pPr>
      <w:ind w:left="720"/>
      <w:contextualSpacing/>
    </w:pPr>
  </w:style>
  <w:style w:type="paragraph" w:styleId="ab">
    <w:name w:val="header"/>
    <w:basedOn w:val="a0"/>
    <w:link w:val="ac"/>
    <w:uiPriority w:val="99"/>
    <w:unhideWhenUsed/>
    <w:rsid w:val="007E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E27AA"/>
  </w:style>
  <w:style w:type="paragraph" w:styleId="ad">
    <w:name w:val="footer"/>
    <w:basedOn w:val="a0"/>
    <w:link w:val="ae"/>
    <w:uiPriority w:val="99"/>
    <w:semiHidden/>
    <w:unhideWhenUsed/>
    <w:rsid w:val="007E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7E27AA"/>
  </w:style>
  <w:style w:type="table" w:styleId="af">
    <w:name w:val="Table Grid"/>
    <w:basedOn w:val="a2"/>
    <w:uiPriority w:val="39"/>
    <w:rsid w:val="002E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0"/>
    <w:rsid w:val="00CF53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+ 11"/>
    <w:aliases w:val="5 pt,Полужирный,Интервал 0 pt"/>
    <w:basedOn w:val="a1"/>
    <w:uiPriority w:val="99"/>
    <w:rsid w:val="00270459"/>
    <w:rPr>
      <w:rFonts w:ascii="Times New Roman" w:hAnsi="Times New Roman" w:cs="Times New Roman"/>
      <w:b/>
      <w:bCs/>
      <w:spacing w:val="11"/>
      <w:sz w:val="23"/>
      <w:szCs w:val="23"/>
      <w:u w:val="none"/>
      <w:lang w:val="en-US" w:eastAsia="en-US"/>
    </w:rPr>
  </w:style>
  <w:style w:type="character" w:customStyle="1" w:styleId="BookmanOldStyle">
    <w:name w:val="Основной текст + Bookman Old Style"/>
    <w:aliases w:val="71,5 pt4,Интервал 0 pt4"/>
    <w:uiPriority w:val="99"/>
    <w:rsid w:val="008D61F8"/>
    <w:rPr>
      <w:rFonts w:ascii="Bookman Old Style" w:hAnsi="Bookman Old Style"/>
      <w:spacing w:val="2"/>
      <w:sz w:val="15"/>
      <w:u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9C0EA-A548-4C4D-B75E-A96BDBBC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10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pimonovzs</dc:creator>
  <cp:keywords/>
  <dc:description/>
  <cp:lastModifiedBy>Захарова Надежда Владимировна</cp:lastModifiedBy>
  <cp:revision>15</cp:revision>
  <cp:lastPrinted>2026-06-15T04:50:00Z</cp:lastPrinted>
  <dcterms:created xsi:type="dcterms:W3CDTF">2017-07-12T04:01:00Z</dcterms:created>
  <dcterms:modified xsi:type="dcterms:W3CDTF">2026-06-15T05:42:00Z</dcterms:modified>
</cp:coreProperties>
</file>